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DA" w:rsidRDefault="000369DA" w:rsidP="000369DA">
      <w:pPr>
        <w:jc w:val="center"/>
        <w:rPr>
          <w:b/>
          <w:bCs/>
          <w:sz w:val="32"/>
          <w:szCs w:val="32"/>
          <w:u w:val="single"/>
        </w:rPr>
      </w:pPr>
      <w:r w:rsidRPr="003B57C5">
        <w:rPr>
          <w:b/>
          <w:bCs/>
          <w:noProof/>
          <w:sz w:val="32"/>
          <w:szCs w:val="32"/>
          <w:lang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-595630</wp:posOffset>
            </wp:positionV>
            <wp:extent cx="1245870" cy="1466850"/>
            <wp:effectExtent l="19050" t="0" r="0" b="0"/>
            <wp:wrapThrough wrapText="bothSides">
              <wp:wrapPolygon edited="0">
                <wp:start x="-330" y="0"/>
                <wp:lineTo x="-330" y="21319"/>
                <wp:lineTo x="21468" y="21319"/>
                <wp:lineTo x="21468" y="0"/>
                <wp:lineTo x="-330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9DA" w:rsidRDefault="000369DA" w:rsidP="000369DA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lang w:bidi="hi-IN"/>
        </w:rPr>
      </w:pPr>
    </w:p>
    <w:p w:rsidR="000369DA" w:rsidRDefault="000369DA" w:rsidP="000369DA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lang w:bidi="hi-IN"/>
        </w:rPr>
      </w:pPr>
    </w:p>
    <w:p w:rsidR="000369DA" w:rsidRPr="002E51E4" w:rsidRDefault="000369DA" w:rsidP="000369DA">
      <w:pPr>
        <w:spacing w:before="179" w:line="242" w:lineRule="auto"/>
        <w:ind w:left="24" w:right="19"/>
        <w:jc w:val="center"/>
        <w:rPr>
          <w:rFonts w:ascii="Nirmala UI" w:hAnsi="Nirmala UI" w:cs="Nirmala UI"/>
          <w:spacing w:val="-2"/>
          <w:w w:val="90"/>
          <w:sz w:val="20"/>
          <w:szCs w:val="20"/>
        </w:rPr>
      </w:pP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श्री चित्रा तिरुनाल आयुर्विज्ञान और प्रौद्योगिकी संस्थान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त्रिवेंद्रम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तिरुवनन्तपुरम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 - 695 011,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केरल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भारत</w:t>
      </w:r>
      <w:r w:rsidRPr="002E51E4">
        <w:rPr>
          <w:rFonts w:ascii="Nirmala UI" w:hAnsi="Nirmala UI" w:cs="Nirmala UI"/>
          <w:spacing w:val="-2"/>
          <w:w w:val="90"/>
          <w:sz w:val="20"/>
          <w:szCs w:val="20"/>
        </w:rPr>
        <w:t xml:space="preserve"> </w:t>
      </w:r>
    </w:p>
    <w:p w:rsidR="000369DA" w:rsidRDefault="000369DA" w:rsidP="000369DA">
      <w:pPr>
        <w:spacing w:line="242" w:lineRule="auto"/>
        <w:ind w:left="24" w:right="24"/>
        <w:jc w:val="center"/>
        <w:rPr>
          <w:rFonts w:ascii="Arial MT"/>
          <w:sz w:val="28"/>
        </w:rPr>
      </w:pPr>
      <w:r>
        <w:rPr>
          <w:rFonts w:ascii="Arial MT"/>
          <w:color w:val="000000"/>
          <w:sz w:val="28"/>
          <w:shd w:val="clear" w:color="auto" w:fill="FFFF99"/>
        </w:rPr>
        <w:t>SREE CHITRA TIRUNAL INSTITUTE FOR MEDICAL SCIENCES AND TECHNOLOGY (SCTIMST)</w:t>
      </w:r>
    </w:p>
    <w:p w:rsidR="000369DA" w:rsidRDefault="000369DA" w:rsidP="000369DA">
      <w:pPr>
        <w:spacing w:line="316" w:lineRule="exact"/>
        <w:ind w:left="24" w:right="2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THIRUVANANTHAPURAM–695011, KERALA, </w:t>
      </w:r>
      <w:r>
        <w:rPr>
          <w:rFonts w:ascii="Arial MT" w:hAnsi="Arial MT"/>
          <w:spacing w:val="-2"/>
          <w:sz w:val="28"/>
        </w:rPr>
        <w:t>INDIA</w:t>
      </w:r>
    </w:p>
    <w:p w:rsidR="000369DA" w:rsidRPr="00B21B9E" w:rsidRDefault="00B70645" w:rsidP="000369DA">
      <w:pPr>
        <w:ind w:left="24" w:right="25"/>
        <w:jc w:val="center"/>
        <w:rPr>
          <w:rFonts w:ascii="Arial MT" w:eastAsia="Arial MT" w:hAnsi="Arial MT" w:cs="Arial MT"/>
          <w:sz w:val="28"/>
          <w:szCs w:val="28"/>
        </w:rPr>
      </w:pPr>
      <w:r w:rsidRPr="00B70645">
        <w:rPr>
          <w:rFonts w:ascii="Nirmala UI" w:eastAsia="Nirmala UI" w:hAnsi="Nirmala UI" w:cs="Nirmala UI"/>
          <w:sz w:val="22"/>
          <w:szCs w:val="22"/>
          <w:lang w:val="en-US"/>
        </w:rPr>
        <w:pict>
          <v:rect id="docshape1" o:spid="_x0000_s1026" style="position:absolute;left:0;text-align:left;margin-left:70.55pt;margin-top:34.5pt;width:454.45pt;height:16.25pt;z-index:-251658240;mso-position-horizontal-relative:page" stroked="f">
            <w10:wrap anchorx="page"/>
          </v:rect>
        </w:pict>
      </w:r>
      <w:r w:rsidR="000369DA">
        <w:rPr>
          <w:rFonts w:ascii="Arial MT" w:eastAsia="Arial MT" w:hAnsi="Arial MT" w:cs="Arial MT"/>
          <w:sz w:val="28"/>
          <w:szCs w:val="28"/>
        </w:rPr>
        <w:t xml:space="preserve">(An Institute of National Importance under DST; Government of India)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9DA" w:rsidRPr="002E51E4">
        <w:rPr>
          <w:rFonts w:ascii="Nirmala UI" w:eastAsia="Arial MT" w:hAnsi="Nirmala UI" w:cs="Nirmala UI"/>
          <w:spacing w:val="-10"/>
          <w:sz w:val="20"/>
          <w:szCs w:val="20"/>
        </w:rPr>
        <w:t>(</w:t>
      </w:r>
      <w:r w:rsidR="000369DA" w:rsidRPr="002E51E4">
        <w:rPr>
          <w:rFonts w:ascii="Nirmala UI" w:hAnsi="Nirmala UI" w:cs="Nirmala UI"/>
          <w:b/>
          <w:bCs/>
          <w:i/>
          <w:iCs/>
          <w:spacing w:val="-10"/>
          <w:sz w:val="20"/>
          <w:szCs w:val="20"/>
          <w:cs/>
          <w:lang w:bidi="hi-IN"/>
        </w:rPr>
        <w:t>एक राष्ट्रीय महत्व का संस्थान, विज्ञान एवं प्रौद्योगिकी विभाग, भारत सरकार)</w:t>
      </w:r>
    </w:p>
    <w:p w:rsidR="000369DA" w:rsidRDefault="00B70645" w:rsidP="000369DA">
      <w:pPr>
        <w:jc w:val="center"/>
        <w:rPr>
          <w:b/>
          <w:bCs/>
          <w:sz w:val="32"/>
          <w:szCs w:val="32"/>
          <w:u w:val="single"/>
        </w:rPr>
      </w:pPr>
      <w:hyperlink r:id="rId5">
        <w:r w:rsidR="000369DA">
          <w:rPr>
            <w:rFonts w:ascii="Arial MT"/>
            <w:color w:val="0000FF"/>
            <w:spacing w:val="-2"/>
            <w:sz w:val="28"/>
            <w:u w:val="single" w:color="0000FF"/>
          </w:rPr>
          <w:t>www.sctimst.ac.in</w:t>
        </w:r>
      </w:hyperlink>
    </w:p>
    <w:p w:rsidR="000369DA" w:rsidRDefault="000369DA" w:rsidP="000369DA">
      <w:pPr>
        <w:jc w:val="center"/>
      </w:pPr>
      <w:r w:rsidRPr="00DC5D3A">
        <w:rPr>
          <w:rFonts w:ascii="Arial"/>
          <w:b/>
          <w:sz w:val="28"/>
        </w:rPr>
        <w:t xml:space="preserve">Press </w:t>
      </w:r>
      <w:r w:rsidRPr="00DC5D3A">
        <w:rPr>
          <w:rFonts w:ascii="Arial"/>
          <w:b/>
          <w:spacing w:val="-2"/>
          <w:sz w:val="28"/>
        </w:rPr>
        <w:t xml:space="preserve">Release </w:t>
      </w:r>
    </w:p>
    <w:p w:rsidR="00CE6C51" w:rsidRDefault="00CE6C51" w:rsidP="000369DA">
      <w:pPr>
        <w:jc w:val="center"/>
        <w:rPr>
          <w:b/>
          <w:u w:val="single"/>
        </w:rPr>
      </w:pPr>
    </w:p>
    <w:p w:rsidR="0024253A" w:rsidRPr="000369DA" w:rsidRDefault="0024253A" w:rsidP="000369DA">
      <w:pPr>
        <w:jc w:val="center"/>
        <w:rPr>
          <w:b/>
          <w:u w:val="single"/>
        </w:rPr>
      </w:pPr>
      <w:r w:rsidRPr="000369DA">
        <w:rPr>
          <w:b/>
          <w:u w:val="single"/>
        </w:rPr>
        <w:t xml:space="preserve">First Heart Transplant in </w:t>
      </w:r>
      <w:proofErr w:type="spellStart"/>
      <w:r w:rsidRPr="000369DA">
        <w:rPr>
          <w:b/>
          <w:u w:val="single"/>
        </w:rPr>
        <w:t>Sree</w:t>
      </w:r>
      <w:proofErr w:type="spellEnd"/>
      <w:r w:rsidRPr="000369DA">
        <w:rPr>
          <w:b/>
          <w:u w:val="single"/>
        </w:rPr>
        <w:t xml:space="preserve"> </w:t>
      </w:r>
      <w:proofErr w:type="spellStart"/>
      <w:r w:rsidRPr="000369DA">
        <w:rPr>
          <w:b/>
          <w:u w:val="single"/>
        </w:rPr>
        <w:t>Chitra</w:t>
      </w:r>
      <w:proofErr w:type="spellEnd"/>
      <w:r w:rsidRPr="000369DA">
        <w:rPr>
          <w:b/>
          <w:u w:val="single"/>
        </w:rPr>
        <w:t xml:space="preserve"> </w:t>
      </w:r>
      <w:proofErr w:type="spellStart"/>
      <w:r w:rsidRPr="000369DA">
        <w:rPr>
          <w:b/>
          <w:u w:val="single"/>
        </w:rPr>
        <w:t>Tirunal</w:t>
      </w:r>
      <w:proofErr w:type="spellEnd"/>
      <w:r w:rsidRPr="000369DA">
        <w:rPr>
          <w:b/>
          <w:u w:val="single"/>
        </w:rPr>
        <w:t xml:space="preserve"> Institute for Medical Sciences and Technology</w:t>
      </w:r>
    </w:p>
    <w:p w:rsidR="0024253A" w:rsidRPr="00233AB8" w:rsidRDefault="00426847" w:rsidP="0024253A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233AB8">
        <w:rPr>
          <w:rFonts w:ascii="Calibri" w:hAnsi="Calibri" w:cs="Calibri"/>
        </w:rPr>
        <w:t>Sree</w:t>
      </w:r>
      <w:proofErr w:type="spellEnd"/>
      <w:r w:rsidR="00233AB8"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Chitra</w:t>
      </w:r>
      <w:proofErr w:type="spellEnd"/>
      <w:r w:rsidR="00233AB8"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Tirunal</w:t>
      </w:r>
      <w:proofErr w:type="spellEnd"/>
      <w:r w:rsidRPr="00233AB8">
        <w:rPr>
          <w:rFonts w:ascii="Calibri" w:hAnsi="Calibri" w:cs="Calibri"/>
        </w:rPr>
        <w:t xml:space="preserve"> Institute for Medical Sciences and Technology (SCTIMST),</w:t>
      </w:r>
      <w:r w:rsidR="003C3B7C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Thiruvananthapuram performed the first </w:t>
      </w:r>
      <w:proofErr w:type="spellStart"/>
      <w:r w:rsidRPr="00233AB8">
        <w:rPr>
          <w:rFonts w:ascii="Calibri" w:hAnsi="Calibri" w:cs="Calibri"/>
        </w:rPr>
        <w:t>Orthotopic</w:t>
      </w:r>
      <w:proofErr w:type="spellEnd"/>
      <w:r w:rsidRPr="00233AB8">
        <w:rPr>
          <w:rFonts w:ascii="Calibri" w:hAnsi="Calibri" w:cs="Calibri"/>
        </w:rPr>
        <w:t xml:space="preserve"> Heart Transplantation of the institute on 22-07-2024.</w:t>
      </w:r>
      <w:r w:rsidR="003C3B7C">
        <w:rPr>
          <w:rFonts w:ascii="Calibri" w:hAnsi="Calibri" w:cs="Calibri"/>
        </w:rPr>
        <w:t xml:space="preserve"> The recipient of the heart </w:t>
      </w:r>
      <w:r w:rsidRPr="00233AB8">
        <w:rPr>
          <w:rFonts w:ascii="Calibri" w:hAnsi="Calibri" w:cs="Calibri"/>
        </w:rPr>
        <w:t xml:space="preserve">was a </w:t>
      </w:r>
      <w:r w:rsidR="008B10F1" w:rsidRPr="00233AB8">
        <w:rPr>
          <w:rFonts w:ascii="Calibri" w:hAnsi="Calibri" w:cs="Calibri"/>
        </w:rPr>
        <w:t>13y</w:t>
      </w:r>
      <w:r w:rsidRPr="00233AB8">
        <w:rPr>
          <w:rFonts w:ascii="Calibri" w:hAnsi="Calibri" w:cs="Calibri"/>
        </w:rPr>
        <w:t xml:space="preserve">ear old girl diagnosed with dilated </w:t>
      </w:r>
      <w:proofErr w:type="spellStart"/>
      <w:r w:rsidRPr="00233AB8">
        <w:rPr>
          <w:rFonts w:ascii="Calibri" w:hAnsi="Calibri" w:cs="Calibri"/>
        </w:rPr>
        <w:t>cardiomyopathy</w:t>
      </w:r>
      <w:proofErr w:type="spellEnd"/>
      <w:r w:rsidRPr="00233AB8">
        <w:rPr>
          <w:rFonts w:ascii="Calibri" w:hAnsi="Calibri" w:cs="Calibri"/>
        </w:rPr>
        <w:t>.</w:t>
      </w:r>
      <w:r w:rsidR="00E117AE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>The child was in end stage heart failure requiring multiple and frequent hospital admissions</w:t>
      </w:r>
      <w:r w:rsidR="008B020B" w:rsidRPr="00233AB8">
        <w:rPr>
          <w:rFonts w:ascii="Calibri" w:hAnsi="Calibri" w:cs="Calibri"/>
        </w:rPr>
        <w:t xml:space="preserve">. </w:t>
      </w:r>
      <w:r w:rsidRPr="00233AB8">
        <w:rPr>
          <w:rFonts w:ascii="Calibri" w:hAnsi="Calibri" w:cs="Calibri"/>
        </w:rPr>
        <w:t xml:space="preserve"> The donor heart was from a school teacher who ha</w:t>
      </w:r>
      <w:r w:rsidR="005850B7" w:rsidRPr="00233AB8">
        <w:rPr>
          <w:rFonts w:ascii="Calibri" w:hAnsi="Calibri" w:cs="Calibri"/>
        </w:rPr>
        <w:t xml:space="preserve">d </w:t>
      </w:r>
      <w:r w:rsidRPr="00233AB8">
        <w:rPr>
          <w:rFonts w:ascii="Calibri" w:hAnsi="Calibri" w:cs="Calibri"/>
        </w:rPr>
        <w:t xml:space="preserve">sustained subarachnoid </w:t>
      </w:r>
      <w:r w:rsidR="00241C8F" w:rsidRPr="00233AB8">
        <w:rPr>
          <w:rFonts w:ascii="Calibri" w:hAnsi="Calibri" w:cs="Calibri"/>
        </w:rPr>
        <w:t>haemorrhage</w:t>
      </w:r>
      <w:r w:rsidRPr="00233AB8">
        <w:rPr>
          <w:rFonts w:ascii="Calibri" w:hAnsi="Calibri" w:cs="Calibri"/>
        </w:rPr>
        <w:t xml:space="preserve"> due to ruptured intracranial aneurysm. </w:t>
      </w:r>
      <w:r w:rsidR="00B667A5" w:rsidRPr="00233AB8">
        <w:rPr>
          <w:rFonts w:ascii="Calibri" w:hAnsi="Calibri" w:cs="Calibri"/>
        </w:rPr>
        <w:t>Kerala State Organ and Tissue Transplant Organisation</w:t>
      </w:r>
      <w:r w:rsidR="00A62122">
        <w:rPr>
          <w:rFonts w:ascii="Calibri" w:hAnsi="Calibri" w:cs="Calibri"/>
        </w:rPr>
        <w:t xml:space="preserve"> </w:t>
      </w:r>
      <w:r w:rsidR="00B667A5" w:rsidRPr="00233AB8">
        <w:rPr>
          <w:rFonts w:ascii="Calibri" w:hAnsi="Calibri" w:cs="Calibri"/>
        </w:rPr>
        <w:t>(K-SOTTO)</w:t>
      </w:r>
      <w:r w:rsidRPr="00233AB8">
        <w:rPr>
          <w:rFonts w:ascii="Calibri" w:hAnsi="Calibri" w:cs="Calibri"/>
        </w:rPr>
        <w:t xml:space="preserve"> had allocated the organ to SCTIMST in accordance with the organ allocation policy of the </w:t>
      </w:r>
      <w:r w:rsidR="005850B7" w:rsidRPr="00233AB8">
        <w:rPr>
          <w:rFonts w:ascii="Calibri" w:hAnsi="Calibri" w:cs="Calibri"/>
        </w:rPr>
        <w:t>G</w:t>
      </w:r>
      <w:r w:rsidRPr="00233AB8">
        <w:rPr>
          <w:rFonts w:ascii="Calibri" w:hAnsi="Calibri" w:cs="Calibri"/>
        </w:rPr>
        <w:t xml:space="preserve">overnment of Kerala. The surgery was performed by a team of doctors </w:t>
      </w:r>
      <w:r w:rsidR="00B667A5" w:rsidRPr="00233AB8">
        <w:rPr>
          <w:rFonts w:ascii="Calibri" w:hAnsi="Calibri" w:cs="Calibri"/>
        </w:rPr>
        <w:t>headed by Dr.</w:t>
      </w:r>
      <w:r w:rsidR="00D14C17">
        <w:rPr>
          <w:rFonts w:ascii="Calibri" w:hAnsi="Calibri" w:cs="Calibri"/>
        </w:rPr>
        <w:t xml:space="preserve"> </w:t>
      </w:r>
      <w:proofErr w:type="spellStart"/>
      <w:r w:rsidR="00B667A5" w:rsidRPr="00233AB8">
        <w:rPr>
          <w:rFonts w:ascii="Calibri" w:hAnsi="Calibri" w:cs="Calibri"/>
        </w:rPr>
        <w:t>Baiju</w:t>
      </w:r>
      <w:proofErr w:type="spellEnd"/>
      <w:r w:rsidR="00B667A5" w:rsidRPr="00233AB8">
        <w:rPr>
          <w:rFonts w:ascii="Calibri" w:hAnsi="Calibri" w:cs="Calibri"/>
        </w:rPr>
        <w:t xml:space="preserve"> S </w:t>
      </w:r>
      <w:proofErr w:type="spellStart"/>
      <w:r w:rsidR="00B667A5" w:rsidRPr="00233AB8">
        <w:rPr>
          <w:rFonts w:ascii="Calibri" w:hAnsi="Calibri" w:cs="Calibri"/>
        </w:rPr>
        <w:t>Dharan</w:t>
      </w:r>
      <w:proofErr w:type="spellEnd"/>
      <w:r w:rsidR="0024253A" w:rsidRPr="00233AB8">
        <w:rPr>
          <w:rFonts w:ascii="Calibri" w:hAnsi="Calibri" w:cs="Calibri"/>
        </w:rPr>
        <w:t xml:space="preserve"> and Dr.</w:t>
      </w:r>
      <w:r w:rsidR="00D14C17">
        <w:rPr>
          <w:rFonts w:ascii="Calibri" w:hAnsi="Calibri" w:cs="Calibri"/>
        </w:rPr>
        <w:t xml:space="preserve"> </w:t>
      </w:r>
      <w:proofErr w:type="spellStart"/>
      <w:r w:rsidR="0024253A" w:rsidRPr="00233AB8">
        <w:rPr>
          <w:rFonts w:ascii="Calibri" w:hAnsi="Calibri" w:cs="Calibri"/>
        </w:rPr>
        <w:t>Vivek</w:t>
      </w:r>
      <w:proofErr w:type="spellEnd"/>
      <w:r w:rsidR="0024253A" w:rsidRPr="00233AB8">
        <w:rPr>
          <w:rFonts w:ascii="Calibri" w:hAnsi="Calibri" w:cs="Calibri"/>
        </w:rPr>
        <w:t xml:space="preserve"> V </w:t>
      </w:r>
      <w:proofErr w:type="spellStart"/>
      <w:r w:rsidR="0024253A" w:rsidRPr="00233AB8">
        <w:rPr>
          <w:rFonts w:ascii="Calibri" w:hAnsi="Calibri" w:cs="Calibri"/>
        </w:rPr>
        <w:t>Pillai</w:t>
      </w:r>
      <w:proofErr w:type="spellEnd"/>
      <w:r w:rsidR="00B667A5" w:rsidRPr="00233AB8">
        <w:rPr>
          <w:rFonts w:ascii="Calibri" w:hAnsi="Calibri" w:cs="Calibri"/>
        </w:rPr>
        <w:t xml:space="preserve"> , from the department</w:t>
      </w:r>
      <w:r w:rsidRPr="00233AB8">
        <w:rPr>
          <w:rFonts w:ascii="Calibri" w:hAnsi="Calibri" w:cs="Calibri"/>
        </w:rPr>
        <w:t xml:space="preserve"> of cardiovascular and thoracic surgery</w:t>
      </w:r>
      <w:r w:rsidR="00B667A5" w:rsidRPr="00233AB8">
        <w:rPr>
          <w:rFonts w:ascii="Calibri" w:hAnsi="Calibri" w:cs="Calibri"/>
        </w:rPr>
        <w:t xml:space="preserve"> supported by</w:t>
      </w:r>
      <w:r w:rsidR="00FE17A8" w:rsidRPr="00233AB8">
        <w:rPr>
          <w:rFonts w:ascii="Calibri" w:hAnsi="Calibri" w:cs="Calibri"/>
        </w:rPr>
        <w:t xml:space="preserve"> </w:t>
      </w:r>
      <w:r w:rsidR="00B667A5" w:rsidRPr="00233AB8">
        <w:rPr>
          <w:rFonts w:ascii="Calibri" w:hAnsi="Calibri" w:cs="Calibri"/>
        </w:rPr>
        <w:t xml:space="preserve">the team from </w:t>
      </w:r>
      <w:r w:rsidRPr="00233AB8">
        <w:rPr>
          <w:rFonts w:ascii="Calibri" w:hAnsi="Calibri" w:cs="Calibri"/>
        </w:rPr>
        <w:t>cardiology</w:t>
      </w:r>
      <w:r w:rsidR="00B667A5" w:rsidRPr="00233AB8">
        <w:rPr>
          <w:rFonts w:ascii="Calibri" w:hAnsi="Calibri" w:cs="Calibri"/>
        </w:rPr>
        <w:t xml:space="preserve"> headed by Dr.</w:t>
      </w:r>
      <w:r w:rsidR="00D14C17">
        <w:rPr>
          <w:rFonts w:ascii="Calibri" w:hAnsi="Calibri" w:cs="Calibri"/>
        </w:rPr>
        <w:t xml:space="preserve"> </w:t>
      </w:r>
      <w:proofErr w:type="spellStart"/>
      <w:r w:rsidR="00B667A5" w:rsidRPr="00233AB8">
        <w:rPr>
          <w:rFonts w:ascii="Calibri" w:hAnsi="Calibri" w:cs="Calibri"/>
        </w:rPr>
        <w:t>Harikrishnan</w:t>
      </w:r>
      <w:proofErr w:type="spellEnd"/>
      <w:r w:rsidR="00B667A5" w:rsidRPr="00233AB8">
        <w:rPr>
          <w:rFonts w:ascii="Calibri" w:hAnsi="Calibri" w:cs="Calibri"/>
        </w:rPr>
        <w:t xml:space="preserve"> S</w:t>
      </w:r>
      <w:r w:rsidR="0061496F">
        <w:rPr>
          <w:rFonts w:ascii="Calibri" w:hAnsi="Calibri" w:cs="Calibri"/>
        </w:rPr>
        <w:t xml:space="preserve"> and Dr. </w:t>
      </w:r>
      <w:proofErr w:type="spellStart"/>
      <w:r w:rsidR="0061496F">
        <w:rPr>
          <w:rFonts w:ascii="Calibri" w:hAnsi="Calibri" w:cs="Calibri"/>
        </w:rPr>
        <w:t>Krishnamoorthy</w:t>
      </w:r>
      <w:proofErr w:type="spellEnd"/>
      <w:r w:rsidR="0061496F">
        <w:rPr>
          <w:rFonts w:ascii="Calibri" w:hAnsi="Calibri" w:cs="Calibri"/>
        </w:rPr>
        <w:t xml:space="preserve"> K M</w:t>
      </w:r>
      <w:r w:rsidR="00B667A5" w:rsidRPr="00233AB8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 and cardiac </w:t>
      </w:r>
      <w:r w:rsidR="00AC10D1" w:rsidRPr="00233AB8">
        <w:rPr>
          <w:rFonts w:ascii="Calibri" w:hAnsi="Calibri" w:cs="Calibri"/>
        </w:rPr>
        <w:t>anaesthesia</w:t>
      </w:r>
      <w:r w:rsidR="00B667A5" w:rsidRPr="00233AB8">
        <w:rPr>
          <w:rFonts w:ascii="Calibri" w:hAnsi="Calibri" w:cs="Calibri"/>
        </w:rPr>
        <w:t xml:space="preserve"> headed by Dr.</w:t>
      </w:r>
      <w:r w:rsidR="00D14C17">
        <w:rPr>
          <w:rFonts w:ascii="Calibri" w:hAnsi="Calibri" w:cs="Calibri"/>
        </w:rPr>
        <w:t xml:space="preserve"> </w:t>
      </w:r>
      <w:proofErr w:type="spellStart"/>
      <w:r w:rsidR="00B667A5" w:rsidRPr="00233AB8">
        <w:rPr>
          <w:rFonts w:ascii="Calibri" w:hAnsi="Calibri" w:cs="Calibri"/>
        </w:rPr>
        <w:t>Shrinivas</w:t>
      </w:r>
      <w:proofErr w:type="spellEnd"/>
      <w:r w:rsidR="00B667A5" w:rsidRPr="00233AB8">
        <w:rPr>
          <w:rFonts w:ascii="Calibri" w:hAnsi="Calibri" w:cs="Calibri"/>
        </w:rPr>
        <w:t xml:space="preserve"> V</w:t>
      </w:r>
      <w:r w:rsidR="00E117AE">
        <w:rPr>
          <w:rFonts w:ascii="Calibri" w:hAnsi="Calibri" w:cs="Calibri"/>
        </w:rPr>
        <w:t xml:space="preserve"> </w:t>
      </w:r>
      <w:r w:rsidR="00B667A5" w:rsidRPr="00233AB8">
        <w:rPr>
          <w:rFonts w:ascii="Calibri" w:hAnsi="Calibri" w:cs="Calibri"/>
        </w:rPr>
        <w:t>G</w:t>
      </w:r>
      <w:r w:rsidR="0061496F">
        <w:rPr>
          <w:rFonts w:ascii="Calibri" w:hAnsi="Calibri" w:cs="Calibri"/>
        </w:rPr>
        <w:t xml:space="preserve"> and Dr. Thomas </w:t>
      </w:r>
      <w:proofErr w:type="spellStart"/>
      <w:r w:rsidR="0061496F">
        <w:rPr>
          <w:rFonts w:ascii="Calibri" w:hAnsi="Calibri" w:cs="Calibri"/>
        </w:rPr>
        <w:t>Koshy</w:t>
      </w:r>
      <w:proofErr w:type="spellEnd"/>
      <w:r w:rsidR="00AC10D1" w:rsidRPr="00233AB8">
        <w:rPr>
          <w:rFonts w:ascii="Calibri" w:hAnsi="Calibri" w:cs="Calibri"/>
        </w:rPr>
        <w:t xml:space="preserve">, </w:t>
      </w:r>
      <w:r w:rsidR="00B667A5" w:rsidRPr="00233AB8">
        <w:rPr>
          <w:rFonts w:ascii="Calibri" w:hAnsi="Calibri" w:cs="Calibri"/>
        </w:rPr>
        <w:t xml:space="preserve">nursing staff,  </w:t>
      </w:r>
      <w:r w:rsidR="0024253A" w:rsidRPr="00233AB8">
        <w:rPr>
          <w:rFonts w:ascii="Calibri" w:hAnsi="Calibri" w:cs="Calibri"/>
        </w:rPr>
        <w:t xml:space="preserve">transplant coordinator, </w:t>
      </w:r>
      <w:r w:rsidRPr="00233AB8">
        <w:rPr>
          <w:rFonts w:ascii="Calibri" w:hAnsi="Calibri" w:cs="Calibri"/>
        </w:rPr>
        <w:t>di</w:t>
      </w:r>
      <w:r w:rsidR="00B667A5" w:rsidRPr="00233AB8">
        <w:rPr>
          <w:rFonts w:ascii="Calibri" w:hAnsi="Calibri" w:cs="Calibri"/>
        </w:rPr>
        <w:t>vision</w:t>
      </w:r>
      <w:r w:rsidRPr="00233AB8">
        <w:rPr>
          <w:rFonts w:ascii="Calibri" w:hAnsi="Calibri" w:cs="Calibri"/>
        </w:rPr>
        <w:t xml:space="preserve"> of perfu</w:t>
      </w:r>
      <w:r w:rsidR="00EC3697" w:rsidRPr="00233AB8">
        <w:rPr>
          <w:rFonts w:ascii="Calibri" w:hAnsi="Calibri" w:cs="Calibri"/>
        </w:rPr>
        <w:t>sion, department of transfusion</w:t>
      </w:r>
      <w:r w:rsidR="00AC10D1" w:rsidRPr="00233AB8">
        <w:rPr>
          <w:rFonts w:ascii="Calibri" w:hAnsi="Calibri" w:cs="Calibri"/>
        </w:rPr>
        <w:t xml:space="preserve"> medicine</w:t>
      </w:r>
      <w:r w:rsidRPr="00233AB8">
        <w:rPr>
          <w:rFonts w:ascii="Calibri" w:hAnsi="Calibri" w:cs="Calibri"/>
        </w:rPr>
        <w:t xml:space="preserve"> </w:t>
      </w:r>
      <w:r w:rsidR="00B667A5" w:rsidRPr="00233AB8">
        <w:rPr>
          <w:rFonts w:ascii="Calibri" w:hAnsi="Calibri" w:cs="Calibri"/>
        </w:rPr>
        <w:t xml:space="preserve">, </w:t>
      </w:r>
      <w:r w:rsidR="00C15B5C" w:rsidRPr="00233AB8">
        <w:rPr>
          <w:rFonts w:ascii="Calibri" w:hAnsi="Calibri" w:cs="Calibri"/>
        </w:rPr>
        <w:t>biomedical technology</w:t>
      </w:r>
      <w:r w:rsidRPr="00233AB8">
        <w:rPr>
          <w:rFonts w:ascii="Calibri" w:hAnsi="Calibri" w:cs="Calibri"/>
        </w:rPr>
        <w:t xml:space="preserve"> wing </w:t>
      </w:r>
      <w:r w:rsidR="00B667A5" w:rsidRPr="00233AB8">
        <w:rPr>
          <w:rFonts w:ascii="Calibri" w:hAnsi="Calibri" w:cs="Calibri"/>
        </w:rPr>
        <w:t>, technical staff</w:t>
      </w:r>
      <w:r w:rsidR="0024253A" w:rsidRPr="00233AB8">
        <w:rPr>
          <w:rFonts w:ascii="Calibri" w:hAnsi="Calibri" w:cs="Calibri"/>
        </w:rPr>
        <w:t xml:space="preserve"> of various labs</w:t>
      </w:r>
      <w:r w:rsidR="00B667A5" w:rsidRPr="00233AB8">
        <w:rPr>
          <w:rFonts w:ascii="Calibri" w:hAnsi="Calibri" w:cs="Calibri"/>
        </w:rPr>
        <w:t xml:space="preserve"> , transport wing and security </w:t>
      </w:r>
      <w:r w:rsidRPr="00233AB8">
        <w:rPr>
          <w:rFonts w:ascii="Calibri" w:hAnsi="Calibri" w:cs="Calibri"/>
        </w:rPr>
        <w:t>along with  other</w:t>
      </w:r>
      <w:r w:rsidR="00B667A5" w:rsidRPr="00233AB8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>medical and paramedical staff</w:t>
      </w:r>
      <w:r w:rsidR="00EC3697" w:rsidRPr="00233AB8">
        <w:rPr>
          <w:rFonts w:ascii="Calibri" w:hAnsi="Calibri" w:cs="Calibri"/>
        </w:rPr>
        <w:t xml:space="preserve"> members</w:t>
      </w:r>
      <w:r w:rsidRPr="00233AB8">
        <w:rPr>
          <w:rFonts w:ascii="Calibri" w:hAnsi="Calibri" w:cs="Calibri"/>
        </w:rPr>
        <w:t xml:space="preserve"> of the institute.</w:t>
      </w:r>
      <w:r w:rsidR="00B667A5" w:rsidRPr="00233AB8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Kerala Police </w:t>
      </w:r>
      <w:r w:rsidR="00B667A5" w:rsidRPr="00233AB8">
        <w:rPr>
          <w:rFonts w:ascii="Calibri" w:hAnsi="Calibri" w:cs="Calibri"/>
        </w:rPr>
        <w:t>arranged the</w:t>
      </w:r>
      <w:r w:rsidRPr="00233AB8">
        <w:rPr>
          <w:rFonts w:ascii="Calibri" w:hAnsi="Calibri" w:cs="Calibri"/>
        </w:rPr>
        <w:t xml:space="preserve"> green corridor for the quick transport of the organ.</w:t>
      </w:r>
      <w:r w:rsidR="004421EA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The institute </w:t>
      </w:r>
      <w:r w:rsidRPr="00233AB8">
        <w:rPr>
          <w:rFonts w:ascii="Calibri" w:hAnsi="Calibri" w:cs="Calibri"/>
        </w:rPr>
        <w:lastRenderedPageBreak/>
        <w:t>acknowledges the</w:t>
      </w:r>
      <w:r w:rsidR="00346DD2" w:rsidRPr="00233AB8">
        <w:rPr>
          <w:rFonts w:ascii="Calibri" w:hAnsi="Calibri" w:cs="Calibri"/>
        </w:rPr>
        <w:t xml:space="preserve"> kind</w:t>
      </w:r>
      <w:r w:rsidRPr="00233AB8">
        <w:rPr>
          <w:rFonts w:ascii="Calibri" w:hAnsi="Calibri" w:cs="Calibri"/>
        </w:rPr>
        <w:t xml:space="preserve"> support extended by KIMS Hospital and TATA Trust</w:t>
      </w:r>
      <w:r w:rsidR="00AC0168" w:rsidRPr="00233AB8">
        <w:rPr>
          <w:rFonts w:ascii="Calibri" w:hAnsi="Calibri" w:cs="Calibri"/>
        </w:rPr>
        <w:t xml:space="preserve">. </w:t>
      </w:r>
      <w:r w:rsidRPr="00233AB8">
        <w:rPr>
          <w:rFonts w:ascii="Calibri" w:hAnsi="Calibri" w:cs="Calibri"/>
        </w:rPr>
        <w:t xml:space="preserve"> The institute </w:t>
      </w:r>
      <w:r w:rsidR="00AD234A" w:rsidRPr="00233AB8">
        <w:rPr>
          <w:rFonts w:ascii="Calibri" w:hAnsi="Calibri" w:cs="Calibri"/>
        </w:rPr>
        <w:t xml:space="preserve">expresses gratitude </w:t>
      </w:r>
      <w:r w:rsidR="00080C7B" w:rsidRPr="00233AB8">
        <w:rPr>
          <w:rFonts w:ascii="Calibri" w:hAnsi="Calibri" w:cs="Calibri"/>
        </w:rPr>
        <w:t>to the</w:t>
      </w:r>
      <w:r w:rsidRPr="00233AB8">
        <w:rPr>
          <w:rFonts w:ascii="Calibri" w:hAnsi="Calibri" w:cs="Calibri"/>
        </w:rPr>
        <w:t xml:space="preserve"> support extended by President of SCTIMST, Secretary</w:t>
      </w:r>
      <w:r w:rsidR="00B667A5" w:rsidRPr="00233AB8">
        <w:rPr>
          <w:rFonts w:ascii="Calibri" w:hAnsi="Calibri" w:cs="Calibri"/>
        </w:rPr>
        <w:t>,</w:t>
      </w:r>
      <w:r w:rsidRPr="00233AB8">
        <w:rPr>
          <w:rFonts w:ascii="Calibri" w:hAnsi="Calibri" w:cs="Calibri"/>
        </w:rPr>
        <w:t xml:space="preserve"> </w:t>
      </w:r>
      <w:r w:rsidR="00463BCF" w:rsidRPr="00233AB8">
        <w:rPr>
          <w:rFonts w:ascii="Calibri" w:hAnsi="Calibri" w:cs="Calibri"/>
        </w:rPr>
        <w:t>Department of Science and Technology</w:t>
      </w:r>
      <w:r w:rsidR="00F211C3" w:rsidRPr="00233AB8">
        <w:rPr>
          <w:rFonts w:ascii="Calibri" w:hAnsi="Calibri" w:cs="Calibri"/>
        </w:rPr>
        <w:t>,</w:t>
      </w:r>
      <w:r w:rsidR="00B667A5" w:rsidRPr="00233AB8">
        <w:rPr>
          <w:rFonts w:ascii="Calibri" w:hAnsi="Calibri" w:cs="Calibri"/>
        </w:rPr>
        <w:t xml:space="preserve"> ICMR, </w:t>
      </w:r>
      <w:r w:rsidR="00F211C3" w:rsidRPr="00233AB8">
        <w:rPr>
          <w:rFonts w:ascii="Calibri" w:hAnsi="Calibri" w:cs="Calibri"/>
        </w:rPr>
        <w:t>Director General of Health Services</w:t>
      </w:r>
      <w:r w:rsidR="002668D4" w:rsidRPr="00233AB8">
        <w:rPr>
          <w:rFonts w:ascii="Calibri" w:hAnsi="Calibri" w:cs="Calibri"/>
        </w:rPr>
        <w:t>,</w:t>
      </w:r>
      <w:r w:rsidR="000C6371">
        <w:rPr>
          <w:rFonts w:ascii="Calibri" w:hAnsi="Calibri" w:cs="Calibri"/>
        </w:rPr>
        <w:t xml:space="preserve"> </w:t>
      </w:r>
      <w:r w:rsidR="00F8652D" w:rsidRPr="00233AB8">
        <w:rPr>
          <w:rFonts w:ascii="Calibri" w:hAnsi="Calibri" w:cs="Calibri"/>
        </w:rPr>
        <w:t>Ministry of Health</w:t>
      </w:r>
      <w:r w:rsidR="00251ED9" w:rsidRPr="00233AB8">
        <w:rPr>
          <w:rFonts w:ascii="Calibri" w:hAnsi="Calibri" w:cs="Calibri"/>
        </w:rPr>
        <w:t xml:space="preserve">, </w:t>
      </w:r>
      <w:r w:rsidR="00085983" w:rsidRPr="00233AB8">
        <w:rPr>
          <w:rFonts w:ascii="Calibri" w:hAnsi="Calibri" w:cs="Calibri"/>
        </w:rPr>
        <w:t xml:space="preserve">Government of India, </w:t>
      </w:r>
      <w:r w:rsidR="00F8652D" w:rsidRPr="00233AB8">
        <w:rPr>
          <w:rFonts w:ascii="Calibri" w:hAnsi="Calibri" w:cs="Calibri"/>
        </w:rPr>
        <w:t>Directorate of Medical Education</w:t>
      </w:r>
      <w:r w:rsidR="00B65558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>Kerala</w:t>
      </w:r>
      <w:r w:rsidR="00FD6DCA" w:rsidRPr="00233AB8">
        <w:rPr>
          <w:rFonts w:ascii="Calibri" w:hAnsi="Calibri" w:cs="Calibri"/>
        </w:rPr>
        <w:t xml:space="preserve">, </w:t>
      </w:r>
      <w:r w:rsidR="00F137E3" w:rsidRPr="00233AB8">
        <w:rPr>
          <w:rFonts w:ascii="Calibri" w:hAnsi="Calibri" w:cs="Calibri"/>
        </w:rPr>
        <w:t xml:space="preserve">Department of Health and Family Welfare, Government of Kerala, </w:t>
      </w:r>
      <w:r w:rsidR="006B3DEF" w:rsidRPr="00233AB8">
        <w:rPr>
          <w:rFonts w:ascii="Calibri" w:hAnsi="Calibri" w:cs="Calibri"/>
        </w:rPr>
        <w:t>K-</w:t>
      </w:r>
      <w:r w:rsidR="00FD6DCA" w:rsidRPr="00233AB8">
        <w:rPr>
          <w:rFonts w:ascii="Calibri" w:hAnsi="Calibri" w:cs="Calibri"/>
        </w:rPr>
        <w:t>SOTTO, Kerala Police</w:t>
      </w:r>
      <w:r w:rsidR="00B65558"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and various departments </w:t>
      </w:r>
      <w:r w:rsidR="00346DD2" w:rsidRPr="00233AB8">
        <w:rPr>
          <w:rFonts w:ascii="Calibri" w:hAnsi="Calibri" w:cs="Calibri"/>
        </w:rPr>
        <w:t xml:space="preserve">of Government of </w:t>
      </w:r>
      <w:r w:rsidRPr="00233AB8">
        <w:rPr>
          <w:rFonts w:ascii="Calibri" w:hAnsi="Calibri" w:cs="Calibri"/>
        </w:rPr>
        <w:t xml:space="preserve">Kerala </w:t>
      </w:r>
      <w:r w:rsidR="00085983" w:rsidRPr="00233AB8">
        <w:rPr>
          <w:rFonts w:ascii="Calibri" w:hAnsi="Calibri" w:cs="Calibri"/>
        </w:rPr>
        <w:t xml:space="preserve">for </w:t>
      </w:r>
      <w:r w:rsidR="00D2687D" w:rsidRPr="00233AB8">
        <w:rPr>
          <w:rFonts w:ascii="Calibri" w:hAnsi="Calibri" w:cs="Calibri"/>
        </w:rPr>
        <w:t>their kind help in the</w:t>
      </w:r>
      <w:r w:rsidR="00080C7B" w:rsidRPr="00233AB8">
        <w:rPr>
          <w:rFonts w:ascii="Calibri" w:hAnsi="Calibri" w:cs="Calibri"/>
        </w:rPr>
        <w:t xml:space="preserve"> coordination</w:t>
      </w:r>
      <w:r w:rsidR="00D2687D" w:rsidRPr="00233AB8">
        <w:rPr>
          <w:rFonts w:ascii="Calibri" w:hAnsi="Calibri" w:cs="Calibri"/>
        </w:rPr>
        <w:t xml:space="preserve"> of the </w:t>
      </w:r>
      <w:r w:rsidR="005918FD" w:rsidRPr="00233AB8">
        <w:rPr>
          <w:rFonts w:ascii="Calibri" w:hAnsi="Calibri" w:cs="Calibri"/>
        </w:rPr>
        <w:t>procedure</w:t>
      </w:r>
      <w:r w:rsidR="00080C7B" w:rsidRPr="00233AB8">
        <w:rPr>
          <w:rFonts w:ascii="Calibri" w:hAnsi="Calibri" w:cs="Calibri"/>
        </w:rPr>
        <w:t xml:space="preserve">. </w:t>
      </w:r>
      <w:r w:rsidRPr="00233AB8">
        <w:rPr>
          <w:rFonts w:ascii="Calibri" w:hAnsi="Calibri" w:cs="Calibri"/>
        </w:rPr>
        <w:t xml:space="preserve"> The institute expresses </w:t>
      </w:r>
      <w:r w:rsidR="00080C7B" w:rsidRPr="00233AB8">
        <w:rPr>
          <w:rFonts w:ascii="Calibri" w:hAnsi="Calibri" w:cs="Calibri"/>
        </w:rPr>
        <w:t>immense gratitude</w:t>
      </w:r>
      <w:r w:rsidRPr="00233AB8">
        <w:rPr>
          <w:rFonts w:ascii="Calibri" w:hAnsi="Calibri" w:cs="Calibri"/>
        </w:rPr>
        <w:t xml:space="preserve"> to the generosity of the bereaved donor family</w:t>
      </w:r>
      <w:r w:rsidR="005918FD" w:rsidRPr="00233AB8">
        <w:rPr>
          <w:rFonts w:ascii="Calibri" w:hAnsi="Calibri" w:cs="Calibri"/>
        </w:rPr>
        <w:t xml:space="preserve"> for </w:t>
      </w:r>
      <w:r w:rsidR="003C38DC" w:rsidRPr="00233AB8">
        <w:rPr>
          <w:rFonts w:ascii="Calibri" w:hAnsi="Calibri" w:cs="Calibri"/>
        </w:rPr>
        <w:t>their kind benevolence</w:t>
      </w:r>
      <w:r w:rsidRPr="00233AB8">
        <w:rPr>
          <w:rFonts w:ascii="Calibri" w:hAnsi="Calibri" w:cs="Calibri"/>
        </w:rPr>
        <w:t xml:space="preserve"> in their time of extreme grief. Dedicated intensive care continues to ensure </w:t>
      </w:r>
      <w:r w:rsidR="00080C7B" w:rsidRPr="00233AB8">
        <w:rPr>
          <w:rFonts w:ascii="Calibri" w:hAnsi="Calibri" w:cs="Calibri"/>
        </w:rPr>
        <w:t xml:space="preserve">the </w:t>
      </w:r>
      <w:r w:rsidRPr="00233AB8">
        <w:rPr>
          <w:rFonts w:ascii="Calibri" w:hAnsi="Calibri" w:cs="Calibri"/>
        </w:rPr>
        <w:t>safe recovery of the child.</w:t>
      </w:r>
      <w:r w:rsidR="00967A56">
        <w:rPr>
          <w:rFonts w:ascii="Calibri" w:hAnsi="Calibri" w:cs="Calibri"/>
        </w:rPr>
        <w:t xml:space="preserve"> </w:t>
      </w:r>
    </w:p>
    <w:sectPr w:rsidR="0024253A" w:rsidRPr="00233AB8" w:rsidSect="00EB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6847"/>
    <w:rsid w:val="000369DA"/>
    <w:rsid w:val="00080C7B"/>
    <w:rsid w:val="00085983"/>
    <w:rsid w:val="000C6371"/>
    <w:rsid w:val="00233AB8"/>
    <w:rsid w:val="00241C8F"/>
    <w:rsid w:val="0024253A"/>
    <w:rsid w:val="00251289"/>
    <w:rsid w:val="00251ED9"/>
    <w:rsid w:val="00254EDC"/>
    <w:rsid w:val="002668D4"/>
    <w:rsid w:val="00346DD2"/>
    <w:rsid w:val="00386DBC"/>
    <w:rsid w:val="003C38DC"/>
    <w:rsid w:val="003C3B7C"/>
    <w:rsid w:val="00426847"/>
    <w:rsid w:val="004421EA"/>
    <w:rsid w:val="00463BCF"/>
    <w:rsid w:val="005850B7"/>
    <w:rsid w:val="005918FD"/>
    <w:rsid w:val="0061496F"/>
    <w:rsid w:val="006B3DEF"/>
    <w:rsid w:val="0081668A"/>
    <w:rsid w:val="008B020B"/>
    <w:rsid w:val="008B10F1"/>
    <w:rsid w:val="008B1664"/>
    <w:rsid w:val="009328D5"/>
    <w:rsid w:val="00967A56"/>
    <w:rsid w:val="00A05893"/>
    <w:rsid w:val="00A62122"/>
    <w:rsid w:val="00AC0168"/>
    <w:rsid w:val="00AC10D1"/>
    <w:rsid w:val="00AD234A"/>
    <w:rsid w:val="00B65558"/>
    <w:rsid w:val="00B667A5"/>
    <w:rsid w:val="00B70645"/>
    <w:rsid w:val="00B96D7F"/>
    <w:rsid w:val="00C15B5C"/>
    <w:rsid w:val="00C909EB"/>
    <w:rsid w:val="00CE6C51"/>
    <w:rsid w:val="00D14C17"/>
    <w:rsid w:val="00D2687D"/>
    <w:rsid w:val="00E117AE"/>
    <w:rsid w:val="00E730F3"/>
    <w:rsid w:val="00EB0928"/>
    <w:rsid w:val="00EC3697"/>
    <w:rsid w:val="00F137E3"/>
    <w:rsid w:val="00F211C3"/>
    <w:rsid w:val="00F8652D"/>
    <w:rsid w:val="00FD6DCA"/>
    <w:rsid w:val="00FE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28"/>
  </w:style>
  <w:style w:type="paragraph" w:styleId="Heading1">
    <w:name w:val="heading 1"/>
    <w:basedOn w:val="Normal"/>
    <w:next w:val="Normal"/>
    <w:link w:val="Heading1Char"/>
    <w:uiPriority w:val="9"/>
    <w:qFormat/>
    <w:rsid w:val="0042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timst.a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Behari</dc:creator>
  <cp:lastModifiedBy>COMP_2164</cp:lastModifiedBy>
  <cp:revision>4</cp:revision>
  <cp:lastPrinted>2024-07-23T08:07:00Z</cp:lastPrinted>
  <dcterms:created xsi:type="dcterms:W3CDTF">2024-07-23T09:02:00Z</dcterms:created>
  <dcterms:modified xsi:type="dcterms:W3CDTF">2024-08-12T10:43:00Z</dcterms:modified>
</cp:coreProperties>
</file>