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895" w:rsidRDefault="00124895" w:rsidP="00124895">
      <w:pPr>
        <w:pStyle w:val="BodyText"/>
        <w:ind w:left="3671"/>
        <w:rPr>
          <w:rFonts w:ascii="Times New Roman"/>
          <w:b w:val="0"/>
          <w:sz w:val="20"/>
        </w:rPr>
      </w:pPr>
      <w:r>
        <w:rPr>
          <w:rFonts w:ascii="Times New Roman"/>
          <w:b w:val="0"/>
          <w:noProof/>
          <w:sz w:val="20"/>
          <w:lang w:val="en-IN" w:eastAsia="en-IN"/>
        </w:rPr>
        <w:drawing>
          <wp:inline distT="0" distB="0" distL="0" distR="0">
            <wp:extent cx="1239488" cy="14668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38250" cy="1466850"/>
                    </a:xfrm>
                    <a:prstGeom prst="rect">
                      <a:avLst/>
                    </a:prstGeom>
                  </pic:spPr>
                </pic:pic>
              </a:graphicData>
            </a:graphic>
          </wp:inline>
        </w:drawing>
      </w:r>
    </w:p>
    <w:p w:rsidR="00124895" w:rsidRPr="002E51E4" w:rsidRDefault="00124895" w:rsidP="00124895">
      <w:pPr>
        <w:spacing w:before="179" w:line="242" w:lineRule="auto"/>
        <w:ind w:left="24" w:right="19"/>
        <w:jc w:val="center"/>
        <w:rPr>
          <w:rFonts w:ascii="Nirmala UI" w:hAnsi="Nirmala UI" w:cs="Nirmala UI"/>
          <w:spacing w:val="-2"/>
          <w:w w:val="90"/>
          <w:sz w:val="20"/>
          <w:szCs w:val="20"/>
        </w:rPr>
      </w:pPr>
      <w:r w:rsidRPr="002E51E4">
        <w:rPr>
          <w:rFonts w:ascii="Nirmala UI" w:hAnsi="Nirmala UI" w:cs="Nirmala UI" w:hint="cs"/>
          <w:b/>
          <w:bCs/>
          <w:spacing w:val="-2"/>
          <w:w w:val="90"/>
          <w:sz w:val="20"/>
          <w:szCs w:val="20"/>
          <w:cs/>
          <w:lang w:bidi="hi-IN"/>
        </w:rPr>
        <w:t>श्री चित्रा तिरुनाल आयुर्विज्ञान और प्रौद्योगिकी संस्थान</w:t>
      </w:r>
      <w:r w:rsidRPr="002E51E4">
        <w:rPr>
          <w:rFonts w:ascii="Nirmala UI" w:hAnsi="Nirmala UI" w:cs="Nirmala UI"/>
          <w:b/>
          <w:bCs/>
          <w:spacing w:val="-2"/>
          <w:w w:val="90"/>
          <w:sz w:val="20"/>
          <w:szCs w:val="20"/>
          <w:lang w:val="en-US"/>
        </w:rPr>
        <w:t xml:space="preserve">, </w:t>
      </w:r>
      <w:r w:rsidRPr="002E51E4">
        <w:rPr>
          <w:rFonts w:ascii="Nirmala UI" w:hAnsi="Nirmala UI" w:cs="Nirmala UI" w:hint="cs"/>
          <w:b/>
          <w:bCs/>
          <w:spacing w:val="-2"/>
          <w:w w:val="90"/>
          <w:sz w:val="20"/>
          <w:szCs w:val="20"/>
          <w:cs/>
          <w:lang w:bidi="hi-IN"/>
        </w:rPr>
        <w:t>त्रिवेंद्रम</w:t>
      </w:r>
      <w:r w:rsidRPr="002E51E4">
        <w:rPr>
          <w:rFonts w:ascii="Nirmala UI" w:hAnsi="Nirmala UI" w:cs="Nirmala UI"/>
          <w:b/>
          <w:bCs/>
          <w:spacing w:val="-2"/>
          <w:w w:val="90"/>
          <w:sz w:val="20"/>
          <w:szCs w:val="20"/>
        </w:rPr>
        <w:t xml:space="preserve">, </w:t>
      </w:r>
      <w:r w:rsidRPr="002E51E4">
        <w:rPr>
          <w:rFonts w:ascii="Nirmala UI" w:hAnsi="Nirmala UI" w:cs="Nirmala UI" w:hint="cs"/>
          <w:b/>
          <w:bCs/>
          <w:spacing w:val="-2"/>
          <w:w w:val="90"/>
          <w:sz w:val="20"/>
          <w:szCs w:val="20"/>
          <w:cs/>
          <w:lang w:bidi="hi-IN"/>
        </w:rPr>
        <w:t>तिरुवनन्तपुरम</w:t>
      </w:r>
      <w:r w:rsidRPr="002E51E4">
        <w:rPr>
          <w:rFonts w:ascii="Nirmala UI" w:hAnsi="Nirmala UI" w:cs="Nirmala UI"/>
          <w:b/>
          <w:bCs/>
          <w:spacing w:val="-2"/>
          <w:w w:val="90"/>
          <w:sz w:val="20"/>
          <w:szCs w:val="20"/>
          <w:lang w:val="en-US"/>
        </w:rPr>
        <w:t xml:space="preserve"> - 695 011, </w:t>
      </w:r>
      <w:r w:rsidRPr="002E51E4">
        <w:rPr>
          <w:rFonts w:ascii="Nirmala UI" w:hAnsi="Nirmala UI" w:cs="Nirmala UI" w:hint="cs"/>
          <w:b/>
          <w:bCs/>
          <w:spacing w:val="-2"/>
          <w:w w:val="90"/>
          <w:sz w:val="20"/>
          <w:szCs w:val="20"/>
          <w:cs/>
          <w:lang w:bidi="hi-IN"/>
        </w:rPr>
        <w:t>केरल</w:t>
      </w:r>
      <w:r w:rsidRPr="002E51E4">
        <w:rPr>
          <w:rFonts w:ascii="Nirmala UI" w:hAnsi="Nirmala UI" w:cs="Nirmala UI"/>
          <w:b/>
          <w:bCs/>
          <w:spacing w:val="-2"/>
          <w:w w:val="90"/>
          <w:sz w:val="20"/>
          <w:szCs w:val="20"/>
          <w:lang w:val="en-US"/>
        </w:rPr>
        <w:t xml:space="preserve">, </w:t>
      </w:r>
      <w:r w:rsidRPr="002E51E4">
        <w:rPr>
          <w:rFonts w:ascii="Nirmala UI" w:hAnsi="Nirmala UI" w:cs="Nirmala UI" w:hint="cs"/>
          <w:b/>
          <w:bCs/>
          <w:spacing w:val="-2"/>
          <w:w w:val="90"/>
          <w:sz w:val="20"/>
          <w:szCs w:val="20"/>
          <w:cs/>
          <w:lang w:bidi="hi-IN"/>
        </w:rPr>
        <w:t>भारत</w:t>
      </w:r>
      <w:r w:rsidRPr="002E51E4">
        <w:rPr>
          <w:rFonts w:ascii="Nirmala UI" w:hAnsi="Nirmala UI" w:cs="Nirmala UI"/>
          <w:spacing w:val="-2"/>
          <w:w w:val="90"/>
          <w:sz w:val="20"/>
          <w:szCs w:val="20"/>
          <w:lang w:val="en-US"/>
        </w:rPr>
        <w:t xml:space="preserve"> </w:t>
      </w:r>
    </w:p>
    <w:p w:rsidR="00124895" w:rsidRDefault="00124895" w:rsidP="00124895">
      <w:pPr>
        <w:spacing w:line="242" w:lineRule="auto"/>
        <w:ind w:left="24" w:right="24"/>
        <w:jc w:val="center"/>
        <w:rPr>
          <w:rFonts w:ascii="Arial MT"/>
          <w:sz w:val="28"/>
        </w:rPr>
      </w:pPr>
      <w:r>
        <w:rPr>
          <w:rFonts w:ascii="Arial MT"/>
          <w:color w:val="000000"/>
          <w:sz w:val="28"/>
          <w:shd w:val="clear" w:color="auto" w:fill="FFFF99"/>
        </w:rPr>
        <w:t>SREE CHITRA TIRUNAL INSTITUTE FOR MEDICAL SCIENCES AND TECHNOLOGY (SCTIMST)</w:t>
      </w:r>
    </w:p>
    <w:p w:rsidR="00124895" w:rsidRDefault="00124895" w:rsidP="00124895">
      <w:pPr>
        <w:spacing w:line="316" w:lineRule="exact"/>
        <w:ind w:left="24" w:right="21"/>
        <w:jc w:val="center"/>
        <w:rPr>
          <w:rFonts w:ascii="Arial MT" w:hAnsi="Arial MT"/>
          <w:sz w:val="28"/>
        </w:rPr>
      </w:pPr>
      <w:r>
        <w:rPr>
          <w:rFonts w:ascii="Arial MT" w:hAnsi="Arial MT"/>
          <w:sz w:val="28"/>
        </w:rPr>
        <w:t xml:space="preserve">THIRUVANANTHAPURAM–695011, KERALA, </w:t>
      </w:r>
      <w:r>
        <w:rPr>
          <w:rFonts w:ascii="Arial MT" w:hAnsi="Arial MT"/>
          <w:spacing w:val="-2"/>
          <w:sz w:val="28"/>
        </w:rPr>
        <w:t>INDIA</w:t>
      </w:r>
    </w:p>
    <w:p w:rsidR="00124895" w:rsidRPr="00B21B9E" w:rsidRDefault="00124895" w:rsidP="00124895">
      <w:pPr>
        <w:spacing w:line="276" w:lineRule="auto"/>
        <w:ind w:left="24" w:right="25"/>
        <w:jc w:val="center"/>
        <w:rPr>
          <w:rFonts w:ascii="Arial MT" w:eastAsia="Arial MT" w:hAnsi="Arial MT" w:cs="Arial MT"/>
          <w:sz w:val="28"/>
          <w:szCs w:val="28"/>
        </w:rPr>
      </w:pPr>
      <w:r w:rsidRPr="000C2E8F">
        <w:rPr>
          <w:rFonts w:ascii="Nirmala UI" w:eastAsia="Nirmala UI" w:hAnsi="Nirmala UI" w:cs="Nirmala UI"/>
          <w:lang w:val="en-US"/>
        </w:rPr>
        <w:pict>
          <v:rect id="docshape1" o:spid="_x0000_s1026" style="position:absolute;left:0;text-align:left;margin-left:70.55pt;margin-top:34.5pt;width:454.45pt;height:16.25pt;z-index:-251656192;mso-position-horizontal-relative:page" stroked="f">
            <w10:wrap anchorx="page"/>
          </v:rect>
        </w:pict>
      </w:r>
      <w:r>
        <w:rPr>
          <w:rFonts w:ascii="Arial MT" w:eastAsia="Arial MT" w:hAnsi="Arial MT" w:cs="Arial MT"/>
          <w:sz w:val="28"/>
          <w:szCs w:val="28"/>
        </w:rPr>
        <w:t xml:space="preserve">(An Institute of National Importance under DST; Government of India)                                                                                                                                                                                                                                                                                                                                                                                                                                                                                                                     </w:t>
      </w:r>
      <w:r w:rsidRPr="002E51E4">
        <w:rPr>
          <w:rFonts w:ascii="Nirmala UI" w:eastAsia="Arial MT" w:hAnsi="Nirmala UI" w:cs="Nirmala UI"/>
          <w:spacing w:val="-10"/>
          <w:sz w:val="20"/>
          <w:szCs w:val="20"/>
        </w:rPr>
        <w:t>(</w:t>
      </w:r>
      <w:r w:rsidRPr="002E51E4">
        <w:rPr>
          <w:rFonts w:ascii="Nirmala UI" w:hAnsi="Nirmala UI" w:cs="Nirmala UI"/>
          <w:b/>
          <w:bCs/>
          <w:i/>
          <w:iCs/>
          <w:spacing w:val="-10"/>
          <w:sz w:val="20"/>
          <w:szCs w:val="20"/>
          <w:cs/>
          <w:lang w:bidi="hi-IN"/>
        </w:rPr>
        <w:t>एक राष्ट्रीय महत्व का संस्थान, विज्ञान एवं प्रौद्योगिकी विभाग, भारत सरकार)</w:t>
      </w:r>
    </w:p>
    <w:p w:rsidR="00124895" w:rsidRDefault="00124895" w:rsidP="00124895">
      <w:pPr>
        <w:spacing w:line="360" w:lineRule="auto"/>
        <w:ind w:left="1440" w:firstLine="720"/>
        <w:rPr>
          <w:rFonts w:asciiTheme="majorHAnsi" w:hAnsiTheme="majorHAnsi" w:cstheme="majorHAnsi"/>
          <w:sz w:val="24"/>
          <w:szCs w:val="24"/>
          <w:u w:val="single"/>
        </w:rPr>
      </w:pPr>
      <w:r>
        <w:t xml:space="preserve">                        </w:t>
      </w:r>
      <w:hyperlink r:id="rId5">
        <w:r>
          <w:rPr>
            <w:rFonts w:ascii="Arial MT"/>
            <w:color w:val="0000FF"/>
            <w:spacing w:val="-2"/>
            <w:sz w:val="28"/>
            <w:u w:val="single" w:color="0000FF"/>
          </w:rPr>
          <w:t>www.sctimst.ac.in</w:t>
        </w:r>
      </w:hyperlink>
    </w:p>
    <w:p w:rsidR="00C87D07" w:rsidRDefault="00124895" w:rsidP="00124895">
      <w:pPr>
        <w:spacing w:line="360" w:lineRule="auto"/>
        <w:jc w:val="center"/>
        <w:rPr>
          <w:rFonts w:asciiTheme="majorHAnsi" w:hAnsiTheme="majorHAnsi" w:cstheme="majorHAnsi"/>
          <w:b/>
          <w:sz w:val="28"/>
          <w:szCs w:val="24"/>
          <w:u w:val="single"/>
        </w:rPr>
      </w:pPr>
      <w:r w:rsidRPr="00124895">
        <w:rPr>
          <w:rFonts w:asciiTheme="majorHAnsi" w:hAnsiTheme="majorHAnsi" w:cstheme="majorHAnsi"/>
          <w:b/>
          <w:sz w:val="28"/>
          <w:szCs w:val="24"/>
          <w:u w:val="single"/>
        </w:rPr>
        <w:t>Press Note</w:t>
      </w:r>
    </w:p>
    <w:p w:rsidR="00124895" w:rsidRPr="00124895" w:rsidRDefault="00124895" w:rsidP="00124895">
      <w:pPr>
        <w:spacing w:line="360" w:lineRule="auto"/>
        <w:ind w:left="1440" w:firstLine="720"/>
        <w:rPr>
          <w:rFonts w:asciiTheme="majorHAnsi" w:hAnsiTheme="majorHAnsi" w:cstheme="majorHAnsi"/>
          <w:b/>
          <w:sz w:val="32"/>
          <w:szCs w:val="24"/>
        </w:rPr>
      </w:pPr>
      <w:r>
        <w:rPr>
          <w:rFonts w:asciiTheme="majorHAnsi" w:hAnsiTheme="majorHAnsi" w:cstheme="majorHAnsi"/>
          <w:b/>
          <w:sz w:val="32"/>
          <w:szCs w:val="24"/>
        </w:rPr>
        <w:t xml:space="preserve">     </w:t>
      </w:r>
      <w:r w:rsidRPr="00124895">
        <w:rPr>
          <w:rFonts w:asciiTheme="majorHAnsi" w:hAnsiTheme="majorHAnsi" w:cstheme="majorHAnsi"/>
          <w:b/>
          <w:sz w:val="32"/>
          <w:szCs w:val="24"/>
        </w:rPr>
        <w:t>ASIAN STROKE SUMMER SCHOOL</w:t>
      </w:r>
    </w:p>
    <w:p w:rsidR="00C87D07" w:rsidRPr="00124895" w:rsidRDefault="00C87D07" w:rsidP="00E16E39">
      <w:pPr>
        <w:spacing w:line="360" w:lineRule="auto"/>
        <w:jc w:val="both"/>
        <w:rPr>
          <w:rFonts w:cstheme="minorHAnsi"/>
          <w:sz w:val="24"/>
          <w:szCs w:val="24"/>
          <w:shd w:val="clear" w:color="auto" w:fill="FFFFFF"/>
        </w:rPr>
      </w:pPr>
      <w:r w:rsidRPr="00124895">
        <w:rPr>
          <w:rFonts w:cstheme="minorHAnsi"/>
          <w:sz w:val="24"/>
          <w:szCs w:val="24"/>
        </w:rPr>
        <w:t xml:space="preserve">The prestigious educational summit for stroke trainees throughout Asia, Asian Stroke Summer School </w:t>
      </w:r>
      <w:r w:rsidR="00F6438C" w:rsidRPr="00124895">
        <w:rPr>
          <w:rFonts w:cstheme="minorHAnsi"/>
          <w:sz w:val="24"/>
          <w:szCs w:val="24"/>
        </w:rPr>
        <w:t xml:space="preserve">2024 </w:t>
      </w:r>
      <w:r w:rsidRPr="00124895">
        <w:rPr>
          <w:rFonts w:cstheme="minorHAnsi"/>
          <w:sz w:val="24"/>
          <w:szCs w:val="24"/>
        </w:rPr>
        <w:t xml:space="preserve">will be held from 11-14 July, 2024 at O’ by Thamara, Thiruvananthapuram. The course is organized by </w:t>
      </w:r>
      <w:r w:rsidRPr="00124895">
        <w:rPr>
          <w:rFonts w:cstheme="minorHAnsi"/>
          <w:sz w:val="24"/>
          <w:szCs w:val="24"/>
          <w:shd w:val="clear" w:color="auto" w:fill="FFFFFF"/>
        </w:rPr>
        <w:t xml:space="preserve">Comprehensive Stroke Care Program and Department of Imaging Sciences and Interventional Radiology, </w:t>
      </w:r>
      <w:proofErr w:type="spellStart"/>
      <w:r w:rsidRPr="00124895">
        <w:rPr>
          <w:rFonts w:cstheme="minorHAnsi"/>
          <w:sz w:val="24"/>
          <w:szCs w:val="24"/>
          <w:shd w:val="clear" w:color="auto" w:fill="FFFFFF"/>
        </w:rPr>
        <w:t>Sree</w:t>
      </w:r>
      <w:proofErr w:type="spellEnd"/>
      <w:r w:rsidRPr="00124895">
        <w:rPr>
          <w:rFonts w:cstheme="minorHAnsi"/>
          <w:sz w:val="24"/>
          <w:szCs w:val="24"/>
          <w:shd w:val="clear" w:color="auto" w:fill="FFFFFF"/>
        </w:rPr>
        <w:t xml:space="preserve"> </w:t>
      </w:r>
      <w:proofErr w:type="spellStart"/>
      <w:r w:rsidRPr="00124895">
        <w:rPr>
          <w:rFonts w:cstheme="minorHAnsi"/>
          <w:sz w:val="24"/>
          <w:szCs w:val="24"/>
          <w:shd w:val="clear" w:color="auto" w:fill="FFFFFF"/>
        </w:rPr>
        <w:t>Chitra</w:t>
      </w:r>
      <w:proofErr w:type="spellEnd"/>
      <w:r w:rsidRPr="00124895">
        <w:rPr>
          <w:rFonts w:cstheme="minorHAnsi"/>
          <w:sz w:val="24"/>
          <w:szCs w:val="24"/>
          <w:shd w:val="clear" w:color="auto" w:fill="FFFFFF"/>
        </w:rPr>
        <w:t xml:space="preserve"> </w:t>
      </w:r>
      <w:bookmarkStart w:id="0" w:name="_Hlk171410354"/>
      <w:proofErr w:type="spellStart"/>
      <w:r w:rsidRPr="00124895">
        <w:rPr>
          <w:rFonts w:cstheme="minorHAnsi"/>
          <w:sz w:val="24"/>
          <w:szCs w:val="24"/>
          <w:shd w:val="clear" w:color="auto" w:fill="FFFFFF"/>
        </w:rPr>
        <w:t>Tirunal</w:t>
      </w:r>
      <w:proofErr w:type="spellEnd"/>
      <w:r w:rsidRPr="00124895">
        <w:rPr>
          <w:rFonts w:cstheme="minorHAnsi"/>
          <w:sz w:val="24"/>
          <w:szCs w:val="24"/>
          <w:shd w:val="clear" w:color="auto" w:fill="FFFFFF"/>
        </w:rPr>
        <w:t xml:space="preserve"> Institute for Medical Sciences and Technology, Thiruvananthapuram </w:t>
      </w:r>
      <w:bookmarkEnd w:id="0"/>
      <w:r w:rsidRPr="00124895">
        <w:rPr>
          <w:rFonts w:cstheme="minorHAnsi"/>
          <w:sz w:val="24"/>
          <w:szCs w:val="24"/>
          <w:shd w:val="clear" w:color="auto" w:fill="FFFFFF"/>
        </w:rPr>
        <w:t xml:space="preserve">in collaboration with University of Bern, Switzerland. </w:t>
      </w:r>
      <w:r w:rsidR="00A722FF" w:rsidRPr="00124895">
        <w:rPr>
          <w:rFonts w:cstheme="minorHAnsi"/>
          <w:sz w:val="24"/>
          <w:szCs w:val="24"/>
          <w:shd w:val="clear" w:color="auto" w:fill="FFFFFF"/>
        </w:rPr>
        <w:t>This is the second edition of the Asian Stroke Summer School in India similar to the Stroke Winter School used to happen in Europe for the past 10 years.</w:t>
      </w:r>
    </w:p>
    <w:p w:rsidR="007D0458" w:rsidRPr="00124895" w:rsidRDefault="007627C0" w:rsidP="00E16E39">
      <w:pPr>
        <w:spacing w:line="360" w:lineRule="auto"/>
        <w:jc w:val="both"/>
        <w:rPr>
          <w:rFonts w:cstheme="minorHAnsi"/>
          <w:sz w:val="24"/>
          <w:szCs w:val="24"/>
        </w:rPr>
      </w:pPr>
      <w:r w:rsidRPr="00124895">
        <w:rPr>
          <w:rFonts w:cstheme="minorHAnsi"/>
          <w:sz w:val="24"/>
          <w:szCs w:val="24"/>
        </w:rPr>
        <w:t xml:space="preserve">The Asian Stroke </w:t>
      </w:r>
      <w:r w:rsidR="00CE7827" w:rsidRPr="00124895">
        <w:rPr>
          <w:rFonts w:cstheme="minorHAnsi"/>
          <w:sz w:val="24"/>
          <w:szCs w:val="24"/>
        </w:rPr>
        <w:t xml:space="preserve">Summer </w:t>
      </w:r>
      <w:r w:rsidRPr="00124895">
        <w:rPr>
          <w:rFonts w:cstheme="minorHAnsi"/>
          <w:sz w:val="24"/>
          <w:szCs w:val="24"/>
        </w:rPr>
        <w:t xml:space="preserve">School 2024 is a 4-day teaching course that involves acute stroke treatment where young neurologists and </w:t>
      </w:r>
      <w:r w:rsidR="007F05C4" w:rsidRPr="00124895">
        <w:rPr>
          <w:rFonts w:cstheme="minorHAnsi"/>
          <w:sz w:val="24"/>
          <w:szCs w:val="24"/>
        </w:rPr>
        <w:t>neuro</w:t>
      </w:r>
      <w:r w:rsidR="00354A09" w:rsidRPr="00124895">
        <w:rPr>
          <w:rFonts w:cstheme="minorHAnsi"/>
          <w:sz w:val="24"/>
          <w:szCs w:val="24"/>
        </w:rPr>
        <w:t>-</w:t>
      </w:r>
      <w:r w:rsidR="007F05C4" w:rsidRPr="00124895">
        <w:rPr>
          <w:rFonts w:cstheme="minorHAnsi"/>
          <w:sz w:val="24"/>
          <w:szCs w:val="24"/>
        </w:rPr>
        <w:t>interventionalists</w:t>
      </w:r>
      <w:r w:rsidRPr="00124895">
        <w:rPr>
          <w:rFonts w:cstheme="minorHAnsi"/>
          <w:sz w:val="24"/>
          <w:szCs w:val="24"/>
        </w:rPr>
        <w:t xml:space="preserve"> collaborate </w:t>
      </w:r>
      <w:r w:rsidRPr="00124895">
        <w:rPr>
          <w:rFonts w:cstheme="minorHAnsi"/>
          <w:sz w:val="24"/>
          <w:szCs w:val="24"/>
          <w:shd w:val="clear" w:color="auto" w:fill="FFFFFF"/>
        </w:rPr>
        <w:t>in order to enhance the interdisciplinary management of acute ischemic stroke</w:t>
      </w:r>
      <w:r w:rsidRPr="00124895">
        <w:rPr>
          <w:rFonts w:cstheme="minorHAnsi"/>
          <w:sz w:val="24"/>
          <w:szCs w:val="24"/>
        </w:rPr>
        <w:t xml:space="preserve">. </w:t>
      </w:r>
      <w:r w:rsidR="008132F5" w:rsidRPr="00124895">
        <w:rPr>
          <w:rFonts w:cstheme="minorHAnsi"/>
          <w:sz w:val="24"/>
          <w:szCs w:val="24"/>
          <w:shd w:val="clear" w:color="auto" w:fill="FFFFFF"/>
        </w:rPr>
        <w:t xml:space="preserve">The program includes lectures </w:t>
      </w:r>
      <w:r w:rsidR="00AB7627" w:rsidRPr="00124895">
        <w:rPr>
          <w:rFonts w:cstheme="minorHAnsi"/>
          <w:sz w:val="24"/>
          <w:szCs w:val="24"/>
          <w:shd w:val="clear" w:color="auto" w:fill="FFFFFF"/>
        </w:rPr>
        <w:t>and workshops led</w:t>
      </w:r>
      <w:r w:rsidR="008132F5" w:rsidRPr="00124895">
        <w:rPr>
          <w:rFonts w:cstheme="minorHAnsi"/>
          <w:sz w:val="24"/>
          <w:szCs w:val="24"/>
          <w:shd w:val="clear" w:color="auto" w:fill="FFFFFF"/>
        </w:rPr>
        <w:t xml:space="preserve"> by 12 international faculties from Europe, US, Canada and Australia and 40 national faculties. </w:t>
      </w:r>
      <w:r w:rsidR="00764C68" w:rsidRPr="00124895">
        <w:rPr>
          <w:rFonts w:cstheme="minorHAnsi"/>
          <w:sz w:val="24"/>
          <w:szCs w:val="24"/>
          <w:shd w:val="clear" w:color="auto" w:fill="FFFFFF"/>
        </w:rPr>
        <w:t>This time WHO is joining hands with th</w:t>
      </w:r>
      <w:r w:rsidR="007C3A6A" w:rsidRPr="00124895">
        <w:rPr>
          <w:rFonts w:cstheme="minorHAnsi"/>
          <w:sz w:val="24"/>
          <w:szCs w:val="24"/>
          <w:shd w:val="clear" w:color="auto" w:fill="FFFFFF"/>
        </w:rPr>
        <w:t>e</w:t>
      </w:r>
      <w:r w:rsidR="00764C68" w:rsidRPr="00124895">
        <w:rPr>
          <w:rFonts w:cstheme="minorHAnsi"/>
          <w:sz w:val="24"/>
          <w:szCs w:val="24"/>
          <w:shd w:val="clear" w:color="auto" w:fill="FFFFFF"/>
        </w:rPr>
        <w:t xml:space="preserve"> program and bringing in delegates from </w:t>
      </w:r>
      <w:r w:rsidR="007A3890" w:rsidRPr="00124895">
        <w:rPr>
          <w:rFonts w:cstheme="minorHAnsi"/>
          <w:sz w:val="24"/>
          <w:szCs w:val="24"/>
          <w:shd w:val="clear" w:color="auto" w:fill="FFFFFF"/>
        </w:rPr>
        <w:t>8</w:t>
      </w:r>
      <w:r w:rsidR="00764C68" w:rsidRPr="00124895">
        <w:rPr>
          <w:rFonts w:cstheme="minorHAnsi"/>
          <w:sz w:val="24"/>
          <w:szCs w:val="24"/>
          <w:shd w:val="clear" w:color="auto" w:fill="FFFFFF"/>
        </w:rPr>
        <w:t xml:space="preserve"> South East Asian countries – Timor-Leste, Nepal, Bhutan, Myanmar,</w:t>
      </w:r>
      <w:r w:rsidR="007A3890" w:rsidRPr="00124895">
        <w:rPr>
          <w:rFonts w:cstheme="minorHAnsi"/>
          <w:sz w:val="24"/>
          <w:szCs w:val="24"/>
          <w:shd w:val="clear" w:color="auto" w:fill="FFFFFF"/>
        </w:rPr>
        <w:t xml:space="preserve">Maldives, </w:t>
      </w:r>
      <w:r w:rsidR="00371C16" w:rsidRPr="00124895">
        <w:rPr>
          <w:rFonts w:cstheme="minorHAnsi"/>
          <w:sz w:val="24"/>
          <w:szCs w:val="24"/>
          <w:shd w:val="clear" w:color="auto" w:fill="FFFFFF"/>
        </w:rPr>
        <w:t xml:space="preserve">Indonesia, </w:t>
      </w:r>
      <w:r w:rsidR="00764C68" w:rsidRPr="00124895">
        <w:rPr>
          <w:rFonts w:cstheme="minorHAnsi"/>
          <w:sz w:val="24"/>
          <w:szCs w:val="24"/>
          <w:shd w:val="clear" w:color="auto" w:fill="FFFFFF"/>
        </w:rPr>
        <w:t xml:space="preserve">Bangladesh, </w:t>
      </w:r>
      <w:r w:rsidR="002946EB" w:rsidRPr="00124895">
        <w:rPr>
          <w:rFonts w:cstheme="minorHAnsi"/>
          <w:sz w:val="24"/>
          <w:szCs w:val="24"/>
          <w:shd w:val="clear" w:color="auto" w:fill="FFFFFF"/>
        </w:rPr>
        <w:t>Sri Lanka</w:t>
      </w:r>
      <w:r w:rsidR="00D51ADB" w:rsidRPr="00124895">
        <w:rPr>
          <w:rFonts w:cstheme="minorHAnsi"/>
          <w:sz w:val="24"/>
          <w:szCs w:val="24"/>
          <w:shd w:val="clear" w:color="auto" w:fill="FFFFFF"/>
        </w:rPr>
        <w:t>.</w:t>
      </w:r>
    </w:p>
    <w:p w:rsidR="00711DE0" w:rsidRPr="00124895" w:rsidRDefault="00711DE0" w:rsidP="00E16E39">
      <w:pPr>
        <w:spacing w:line="360" w:lineRule="auto"/>
        <w:jc w:val="both"/>
        <w:rPr>
          <w:rFonts w:cstheme="minorHAnsi"/>
          <w:sz w:val="24"/>
          <w:szCs w:val="24"/>
        </w:rPr>
      </w:pPr>
      <w:r w:rsidRPr="00124895">
        <w:rPr>
          <w:rFonts w:cstheme="minorHAnsi"/>
          <w:sz w:val="24"/>
          <w:szCs w:val="24"/>
        </w:rPr>
        <w:lastRenderedPageBreak/>
        <w:t xml:space="preserve">Stroke is </w:t>
      </w:r>
      <w:r w:rsidR="00C912E5" w:rsidRPr="00124895">
        <w:rPr>
          <w:rFonts w:cstheme="minorHAnsi"/>
          <w:sz w:val="24"/>
          <w:szCs w:val="24"/>
        </w:rPr>
        <w:t>the</w:t>
      </w:r>
      <w:r w:rsidRPr="00124895">
        <w:rPr>
          <w:rFonts w:cstheme="minorHAnsi"/>
          <w:sz w:val="24"/>
          <w:szCs w:val="24"/>
        </w:rPr>
        <w:t xml:space="preserve"> leading cause of adult disability and mortality. With the advances in stroke treatment, now we have specific treatment for dissolving the clot in the brain (thrombolysis) and also remove clots from the blood vessels in the brain using devices called </w:t>
      </w:r>
      <w:r w:rsidR="00A722FF" w:rsidRPr="00124895">
        <w:rPr>
          <w:rFonts w:cstheme="minorHAnsi"/>
          <w:sz w:val="24"/>
          <w:szCs w:val="24"/>
        </w:rPr>
        <w:t xml:space="preserve">mechanical </w:t>
      </w:r>
      <w:r w:rsidRPr="00124895">
        <w:rPr>
          <w:rFonts w:cstheme="minorHAnsi"/>
          <w:sz w:val="24"/>
          <w:szCs w:val="24"/>
        </w:rPr>
        <w:t>thrombectomy.</w:t>
      </w:r>
    </w:p>
    <w:p w:rsidR="007D0458" w:rsidRPr="00124895" w:rsidRDefault="007D0458" w:rsidP="00E16E39">
      <w:pPr>
        <w:spacing w:line="360" w:lineRule="auto"/>
        <w:jc w:val="both"/>
        <w:rPr>
          <w:rFonts w:cstheme="minorHAnsi"/>
          <w:sz w:val="24"/>
          <w:szCs w:val="24"/>
        </w:rPr>
      </w:pPr>
      <w:r w:rsidRPr="00124895">
        <w:rPr>
          <w:rFonts w:cstheme="minorHAnsi"/>
          <w:sz w:val="24"/>
          <w:szCs w:val="24"/>
          <w:shd w:val="clear" w:color="auto" w:fill="FFFFFF"/>
        </w:rPr>
        <w:t>The school will be offering a series of high-quality teaching sessions</w:t>
      </w:r>
      <w:r w:rsidR="00C72889" w:rsidRPr="00124895">
        <w:rPr>
          <w:rFonts w:cstheme="minorHAnsi"/>
          <w:sz w:val="24"/>
          <w:szCs w:val="24"/>
          <w:shd w:val="clear" w:color="auto" w:fill="FFFFFF"/>
        </w:rPr>
        <w:t xml:space="preserve">, </w:t>
      </w:r>
      <w:r w:rsidR="00C72889" w:rsidRPr="00124895">
        <w:rPr>
          <w:rFonts w:cstheme="minorHAnsi"/>
          <w:sz w:val="24"/>
          <w:szCs w:val="24"/>
        </w:rPr>
        <w:t xml:space="preserve">didactic lectures, group tutorials, hands on simulator training and challenging case discussions. The highlight of the meeting is the training of physicians and interventionalists in intravenous thrombolysis and thrombectomy procedures which is an emergency treatment for acute ischemic stroke where big clots block the main blood vessels in the brain. This course is expected to improve upon the expertise of the physicians and interventionalists and make them more confident in the management of acute stroke. </w:t>
      </w:r>
    </w:p>
    <w:p w:rsidR="00E16E39" w:rsidRPr="00124895" w:rsidRDefault="00C72889" w:rsidP="00E16E39">
      <w:pPr>
        <w:pStyle w:val="NormalWeb"/>
        <w:shd w:val="clear" w:color="auto" w:fill="FFFFFF"/>
        <w:spacing w:before="0" w:beforeAutospacing="0" w:after="0" w:afterAutospacing="0" w:line="360" w:lineRule="auto"/>
        <w:jc w:val="both"/>
        <w:rPr>
          <w:rFonts w:asciiTheme="minorHAnsi" w:hAnsiTheme="minorHAnsi" w:cstheme="minorHAnsi"/>
          <w:shd w:val="clear" w:color="auto" w:fill="FFFFFF"/>
        </w:rPr>
      </w:pPr>
      <w:r w:rsidRPr="00124895">
        <w:rPr>
          <w:rFonts w:asciiTheme="minorHAnsi" w:hAnsiTheme="minorHAnsi" w:cstheme="minorHAnsi"/>
        </w:rPr>
        <w:t xml:space="preserve">Currently there are less than 300 stroke units in India and less than </w:t>
      </w:r>
      <w:r w:rsidR="008132F5" w:rsidRPr="00124895">
        <w:rPr>
          <w:rFonts w:asciiTheme="minorHAnsi" w:hAnsiTheme="minorHAnsi" w:cstheme="minorHAnsi"/>
        </w:rPr>
        <w:t xml:space="preserve">200 </w:t>
      </w:r>
      <w:r w:rsidRPr="00124895">
        <w:rPr>
          <w:rFonts w:asciiTheme="minorHAnsi" w:hAnsiTheme="minorHAnsi" w:cstheme="minorHAnsi"/>
        </w:rPr>
        <w:t xml:space="preserve">thrombectomy centres. We need more </w:t>
      </w:r>
      <w:r w:rsidR="00226770" w:rsidRPr="00124895">
        <w:rPr>
          <w:rFonts w:asciiTheme="minorHAnsi" w:hAnsiTheme="minorHAnsi" w:cstheme="minorHAnsi"/>
        </w:rPr>
        <w:t xml:space="preserve">centres </w:t>
      </w:r>
      <w:r w:rsidRPr="00124895">
        <w:rPr>
          <w:rFonts w:asciiTheme="minorHAnsi" w:hAnsiTheme="minorHAnsi" w:cstheme="minorHAnsi"/>
        </w:rPr>
        <w:t xml:space="preserve">and more </w:t>
      </w:r>
      <w:r w:rsidR="00226770" w:rsidRPr="00124895">
        <w:rPr>
          <w:rFonts w:asciiTheme="minorHAnsi" w:hAnsiTheme="minorHAnsi" w:cstheme="minorHAnsi"/>
        </w:rPr>
        <w:t xml:space="preserve">doctors </w:t>
      </w:r>
      <w:r w:rsidRPr="00124895">
        <w:rPr>
          <w:rFonts w:asciiTheme="minorHAnsi" w:hAnsiTheme="minorHAnsi" w:cstheme="minorHAnsi"/>
        </w:rPr>
        <w:t xml:space="preserve">with expertise in doing these lifesaving procedures. We expect these teaching courses will help clinicians in managing patients and facilitate them in building a stroke treatment network in their respective regions. They will be equipped with the knowledge of the critical factors in the successful optimization of the in-hospital workflow and the selection of patients who are candidates for revascularization, both </w:t>
      </w:r>
      <w:r w:rsidR="008E4BD9" w:rsidRPr="00124895">
        <w:rPr>
          <w:rFonts w:asciiTheme="minorHAnsi" w:hAnsiTheme="minorHAnsi" w:cstheme="minorHAnsi"/>
        </w:rPr>
        <w:t>mechanical thrombectomy</w:t>
      </w:r>
      <w:r w:rsidRPr="00124895">
        <w:rPr>
          <w:rFonts w:asciiTheme="minorHAnsi" w:hAnsiTheme="minorHAnsi" w:cstheme="minorHAnsi"/>
        </w:rPr>
        <w:t xml:space="preserve"> and intravenous thrombolysis.</w:t>
      </w:r>
      <w:r w:rsidR="00E16E39" w:rsidRPr="00124895">
        <w:rPr>
          <w:rFonts w:asciiTheme="minorHAnsi" w:hAnsiTheme="minorHAnsi" w:cstheme="minorHAnsi"/>
          <w:shd w:val="clear" w:color="auto" w:fill="FFFFFF"/>
        </w:rPr>
        <w:t xml:space="preserve">A special focus will be on </w:t>
      </w:r>
      <w:r w:rsidR="00A93BAC" w:rsidRPr="00124895">
        <w:rPr>
          <w:rFonts w:asciiTheme="minorHAnsi" w:hAnsiTheme="minorHAnsi" w:cstheme="minorHAnsi"/>
          <w:shd w:val="clear" w:color="auto" w:fill="FFFFFF"/>
        </w:rPr>
        <w:t xml:space="preserve">neurointerventional workshop </w:t>
      </w:r>
      <w:r w:rsidR="00E16E39" w:rsidRPr="00124895">
        <w:rPr>
          <w:rFonts w:asciiTheme="minorHAnsi" w:hAnsiTheme="minorHAnsi" w:cstheme="minorHAnsi"/>
          <w:shd w:val="clear" w:color="auto" w:fill="FFFFFF"/>
        </w:rPr>
        <w:t>sessions using flow models and simulators</w:t>
      </w:r>
      <w:r w:rsidR="00E60915" w:rsidRPr="00124895">
        <w:rPr>
          <w:rFonts w:asciiTheme="minorHAnsi" w:hAnsiTheme="minorHAnsi" w:cstheme="minorHAnsi"/>
          <w:shd w:val="clear" w:color="auto" w:fill="FFFFFF"/>
        </w:rPr>
        <w:t xml:space="preserve"> to </w:t>
      </w:r>
      <w:r w:rsidR="00764C68" w:rsidRPr="00124895">
        <w:rPr>
          <w:rFonts w:asciiTheme="minorHAnsi" w:hAnsiTheme="minorHAnsi" w:cstheme="minorHAnsi"/>
          <w:shd w:val="clear" w:color="auto" w:fill="FFFFFF"/>
        </w:rPr>
        <w:t>train the neuro</w:t>
      </w:r>
      <w:r w:rsidR="002E6862" w:rsidRPr="00124895">
        <w:rPr>
          <w:rFonts w:asciiTheme="minorHAnsi" w:hAnsiTheme="minorHAnsi" w:cstheme="minorHAnsi"/>
          <w:shd w:val="clear" w:color="auto" w:fill="FFFFFF"/>
        </w:rPr>
        <w:t>-</w:t>
      </w:r>
      <w:r w:rsidR="00764C68" w:rsidRPr="00124895">
        <w:rPr>
          <w:rFonts w:asciiTheme="minorHAnsi" w:hAnsiTheme="minorHAnsi" w:cstheme="minorHAnsi"/>
          <w:shd w:val="clear" w:color="auto" w:fill="FFFFFF"/>
        </w:rPr>
        <w:t xml:space="preserve">interventionalists in the practice of mechanical thrombectomy. </w:t>
      </w:r>
    </w:p>
    <w:p w:rsidR="002E6862" w:rsidRPr="00124895" w:rsidRDefault="002E6862" w:rsidP="00E16E39">
      <w:pPr>
        <w:pStyle w:val="NormalWeb"/>
        <w:shd w:val="clear" w:color="auto" w:fill="FFFFFF"/>
        <w:spacing w:before="0" w:beforeAutospacing="0" w:after="0" w:afterAutospacing="0" w:line="360" w:lineRule="auto"/>
        <w:jc w:val="both"/>
        <w:rPr>
          <w:rFonts w:asciiTheme="minorHAnsi" w:hAnsiTheme="minorHAnsi" w:cstheme="minorHAnsi"/>
        </w:rPr>
      </w:pPr>
    </w:p>
    <w:p w:rsidR="007627C0" w:rsidRPr="00124895" w:rsidRDefault="00E16E39" w:rsidP="007B6D34">
      <w:pPr>
        <w:pStyle w:val="NormalWeb"/>
        <w:shd w:val="clear" w:color="auto" w:fill="FFFFFF"/>
        <w:spacing w:before="0" w:beforeAutospacing="0" w:after="0" w:afterAutospacing="0" w:line="360" w:lineRule="auto"/>
        <w:jc w:val="both"/>
        <w:rPr>
          <w:rFonts w:asciiTheme="minorHAnsi" w:hAnsiTheme="minorHAnsi" w:cstheme="minorHAnsi"/>
        </w:rPr>
      </w:pPr>
      <w:r w:rsidRPr="00124895">
        <w:rPr>
          <w:rFonts w:asciiTheme="minorHAnsi" w:hAnsiTheme="minorHAnsi" w:cstheme="minorHAnsi"/>
        </w:rPr>
        <w:t xml:space="preserve">The course directors are Dr. P.N. </w:t>
      </w:r>
      <w:proofErr w:type="spellStart"/>
      <w:r w:rsidRPr="00124895">
        <w:rPr>
          <w:rFonts w:asciiTheme="minorHAnsi" w:hAnsiTheme="minorHAnsi" w:cstheme="minorHAnsi"/>
        </w:rPr>
        <w:t>Sylaja</w:t>
      </w:r>
      <w:proofErr w:type="spellEnd"/>
      <w:r w:rsidRPr="00124895">
        <w:rPr>
          <w:rFonts w:asciiTheme="minorHAnsi" w:hAnsiTheme="minorHAnsi" w:cstheme="minorHAnsi"/>
        </w:rPr>
        <w:t xml:space="preserve">, Professor and Head, Department of </w:t>
      </w:r>
      <w:r w:rsidR="009D23E4" w:rsidRPr="00124895">
        <w:rPr>
          <w:rFonts w:asciiTheme="minorHAnsi" w:hAnsiTheme="minorHAnsi" w:cstheme="minorHAnsi"/>
        </w:rPr>
        <w:t>N</w:t>
      </w:r>
      <w:r w:rsidRPr="00124895">
        <w:rPr>
          <w:rFonts w:asciiTheme="minorHAnsi" w:hAnsiTheme="minorHAnsi" w:cstheme="minorHAnsi"/>
        </w:rPr>
        <w:t xml:space="preserve">eurology and </w:t>
      </w:r>
      <w:proofErr w:type="spellStart"/>
      <w:r w:rsidR="009D23E4" w:rsidRPr="00124895">
        <w:rPr>
          <w:rFonts w:asciiTheme="minorHAnsi" w:hAnsiTheme="minorHAnsi" w:cstheme="minorHAnsi"/>
        </w:rPr>
        <w:t>I</w:t>
      </w:r>
      <w:r w:rsidRPr="00124895">
        <w:rPr>
          <w:rFonts w:asciiTheme="minorHAnsi" w:hAnsiTheme="minorHAnsi" w:cstheme="minorHAnsi"/>
        </w:rPr>
        <w:t>ncharge</w:t>
      </w:r>
      <w:proofErr w:type="spellEnd"/>
      <w:r w:rsidRPr="00124895">
        <w:rPr>
          <w:rFonts w:asciiTheme="minorHAnsi" w:hAnsiTheme="minorHAnsi" w:cstheme="minorHAnsi"/>
        </w:rPr>
        <w:t xml:space="preserve"> of the Comprehensive Stroke Care Program, Dr. E Jayadevan, Professor of the Department of Imaging Sciences and Intervention Radiology</w:t>
      </w:r>
      <w:r w:rsidR="0090415E" w:rsidRPr="00124895">
        <w:rPr>
          <w:rFonts w:asciiTheme="minorHAnsi" w:hAnsiTheme="minorHAnsi" w:cstheme="minorHAnsi"/>
        </w:rPr>
        <w:t xml:space="preserve"> from </w:t>
      </w:r>
      <w:proofErr w:type="spellStart"/>
      <w:r w:rsidR="0090415E" w:rsidRPr="00124895">
        <w:rPr>
          <w:rFonts w:asciiTheme="minorHAnsi" w:hAnsiTheme="minorHAnsi" w:cstheme="minorHAnsi"/>
        </w:rPr>
        <w:t>Sree</w:t>
      </w:r>
      <w:proofErr w:type="spellEnd"/>
      <w:r w:rsidR="0090415E" w:rsidRPr="00124895">
        <w:rPr>
          <w:rFonts w:asciiTheme="minorHAnsi" w:hAnsiTheme="minorHAnsi" w:cstheme="minorHAnsi"/>
        </w:rPr>
        <w:t xml:space="preserve"> </w:t>
      </w:r>
      <w:proofErr w:type="spellStart"/>
      <w:r w:rsidR="0090415E" w:rsidRPr="00124895">
        <w:rPr>
          <w:rFonts w:asciiTheme="minorHAnsi" w:hAnsiTheme="minorHAnsi" w:cstheme="minorHAnsi"/>
        </w:rPr>
        <w:t>Chitra</w:t>
      </w:r>
      <w:proofErr w:type="spellEnd"/>
      <w:r w:rsidR="0090415E" w:rsidRPr="00124895">
        <w:rPr>
          <w:rFonts w:asciiTheme="minorHAnsi" w:hAnsiTheme="minorHAnsi" w:cstheme="minorHAnsi"/>
        </w:rPr>
        <w:t xml:space="preserve"> </w:t>
      </w:r>
      <w:proofErr w:type="spellStart"/>
      <w:r w:rsidR="0090415E" w:rsidRPr="00124895">
        <w:rPr>
          <w:rFonts w:asciiTheme="minorHAnsi" w:hAnsiTheme="minorHAnsi" w:cstheme="minorHAnsi"/>
          <w:shd w:val="clear" w:color="auto" w:fill="FFFFFF"/>
        </w:rPr>
        <w:t>Tirunal</w:t>
      </w:r>
      <w:proofErr w:type="spellEnd"/>
      <w:r w:rsidR="0090415E" w:rsidRPr="00124895">
        <w:rPr>
          <w:rFonts w:asciiTheme="minorHAnsi" w:hAnsiTheme="minorHAnsi" w:cstheme="minorHAnsi"/>
          <w:shd w:val="clear" w:color="auto" w:fill="FFFFFF"/>
        </w:rPr>
        <w:t xml:space="preserve"> Institute for Medical Sciences and Technology, </w:t>
      </w:r>
      <w:r w:rsidR="009E76E5" w:rsidRPr="00124895">
        <w:rPr>
          <w:rFonts w:asciiTheme="minorHAnsi" w:hAnsiTheme="minorHAnsi" w:cstheme="minorHAnsi"/>
          <w:shd w:val="clear" w:color="auto" w:fill="FFFFFF"/>
        </w:rPr>
        <w:t xml:space="preserve">Thiruvananthapuram, </w:t>
      </w:r>
      <w:r w:rsidR="009E76E5" w:rsidRPr="00124895">
        <w:rPr>
          <w:rFonts w:asciiTheme="minorHAnsi" w:hAnsiTheme="minorHAnsi" w:cstheme="minorHAnsi"/>
        </w:rPr>
        <w:t>Dr.</w:t>
      </w:r>
      <w:r w:rsidRPr="00124895">
        <w:rPr>
          <w:rFonts w:asciiTheme="minorHAnsi" w:hAnsiTheme="minorHAnsi" w:cstheme="minorHAnsi"/>
        </w:rPr>
        <w:t xml:space="preserve"> Jan Gralla, Professor and Head of </w:t>
      </w:r>
      <w:proofErr w:type="spellStart"/>
      <w:r w:rsidR="00764C68" w:rsidRPr="00124895">
        <w:rPr>
          <w:rFonts w:asciiTheme="minorHAnsi" w:hAnsiTheme="minorHAnsi" w:cstheme="minorHAnsi"/>
        </w:rPr>
        <w:t>Neuroradiology</w:t>
      </w:r>
      <w:proofErr w:type="spellEnd"/>
      <w:r w:rsidR="00764C68" w:rsidRPr="00124895">
        <w:rPr>
          <w:rFonts w:asciiTheme="minorHAnsi" w:hAnsiTheme="minorHAnsi" w:cstheme="minorHAnsi"/>
        </w:rPr>
        <w:t>, and</w:t>
      </w:r>
      <w:r w:rsidR="00291C3F">
        <w:rPr>
          <w:rFonts w:asciiTheme="minorHAnsi" w:hAnsiTheme="minorHAnsi" w:cstheme="minorHAnsi"/>
        </w:rPr>
        <w:t xml:space="preserve"> </w:t>
      </w:r>
      <w:proofErr w:type="spellStart"/>
      <w:r w:rsidRPr="00124895">
        <w:rPr>
          <w:rFonts w:asciiTheme="minorHAnsi" w:hAnsiTheme="minorHAnsi" w:cstheme="minorHAnsi"/>
        </w:rPr>
        <w:t>Dr.Urs</w:t>
      </w:r>
      <w:proofErr w:type="spellEnd"/>
      <w:r w:rsidRPr="00124895">
        <w:rPr>
          <w:rFonts w:asciiTheme="minorHAnsi" w:hAnsiTheme="minorHAnsi" w:cstheme="minorHAnsi"/>
        </w:rPr>
        <w:t xml:space="preserve"> Fischer, Professor</w:t>
      </w:r>
      <w:r w:rsidR="00291C3F">
        <w:rPr>
          <w:rFonts w:asciiTheme="minorHAnsi" w:hAnsiTheme="minorHAnsi" w:cstheme="minorHAnsi"/>
        </w:rPr>
        <w:t xml:space="preserve"> </w:t>
      </w:r>
      <w:r w:rsidRPr="00124895">
        <w:rPr>
          <w:rFonts w:asciiTheme="minorHAnsi" w:hAnsiTheme="minorHAnsi" w:cstheme="minorHAnsi"/>
        </w:rPr>
        <w:t xml:space="preserve">and Chairman, Department of Neurology, </w:t>
      </w:r>
      <w:proofErr w:type="spellStart"/>
      <w:r w:rsidR="00764C68" w:rsidRPr="00124895">
        <w:rPr>
          <w:rFonts w:asciiTheme="minorHAnsi" w:hAnsiTheme="minorHAnsi" w:cstheme="minorHAnsi"/>
        </w:rPr>
        <w:t>Neurocenter</w:t>
      </w:r>
      <w:proofErr w:type="spellEnd"/>
      <w:r w:rsidR="00764C68" w:rsidRPr="00124895">
        <w:rPr>
          <w:rFonts w:asciiTheme="minorHAnsi" w:hAnsiTheme="minorHAnsi" w:cstheme="minorHAnsi"/>
        </w:rPr>
        <w:t xml:space="preserve">, </w:t>
      </w:r>
      <w:proofErr w:type="spellStart"/>
      <w:r w:rsidR="00764C68" w:rsidRPr="00124895">
        <w:rPr>
          <w:rFonts w:asciiTheme="minorHAnsi" w:hAnsiTheme="minorHAnsi" w:cstheme="minorHAnsi"/>
        </w:rPr>
        <w:t>Inselspital</w:t>
      </w:r>
      <w:proofErr w:type="spellEnd"/>
      <w:r w:rsidR="00764C68" w:rsidRPr="00124895">
        <w:rPr>
          <w:rFonts w:asciiTheme="minorHAnsi" w:hAnsiTheme="minorHAnsi" w:cstheme="minorHAnsi"/>
        </w:rPr>
        <w:t>, Bern, Switzerland</w:t>
      </w:r>
      <w:r w:rsidRPr="00124895">
        <w:rPr>
          <w:rFonts w:asciiTheme="minorHAnsi" w:hAnsiTheme="minorHAnsi" w:cstheme="minorHAnsi"/>
        </w:rPr>
        <w:t>.</w:t>
      </w:r>
    </w:p>
    <w:p w:rsidR="00767876" w:rsidRPr="00767876" w:rsidRDefault="00767876" w:rsidP="00124895"/>
    <w:sectPr w:rsidR="00767876" w:rsidRPr="00767876" w:rsidSect="00124895">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7D07"/>
    <w:rsid w:val="00101605"/>
    <w:rsid w:val="00124895"/>
    <w:rsid w:val="00131883"/>
    <w:rsid w:val="001A0348"/>
    <w:rsid w:val="001C217A"/>
    <w:rsid w:val="00201959"/>
    <w:rsid w:val="00226770"/>
    <w:rsid w:val="00291C3F"/>
    <w:rsid w:val="002946EB"/>
    <w:rsid w:val="002C0EA7"/>
    <w:rsid w:val="002E6862"/>
    <w:rsid w:val="00334E3D"/>
    <w:rsid w:val="00354A09"/>
    <w:rsid w:val="00371C16"/>
    <w:rsid w:val="00393065"/>
    <w:rsid w:val="005241BA"/>
    <w:rsid w:val="00562E00"/>
    <w:rsid w:val="006438E1"/>
    <w:rsid w:val="006B2D43"/>
    <w:rsid w:val="006F185D"/>
    <w:rsid w:val="00711DE0"/>
    <w:rsid w:val="007265B3"/>
    <w:rsid w:val="00734765"/>
    <w:rsid w:val="007627C0"/>
    <w:rsid w:val="00764C68"/>
    <w:rsid w:val="00767876"/>
    <w:rsid w:val="007A3890"/>
    <w:rsid w:val="007B6D34"/>
    <w:rsid w:val="007C3A6A"/>
    <w:rsid w:val="007D0458"/>
    <w:rsid w:val="007E7996"/>
    <w:rsid w:val="007F05C4"/>
    <w:rsid w:val="008132F5"/>
    <w:rsid w:val="00830D7E"/>
    <w:rsid w:val="008E4BD9"/>
    <w:rsid w:val="0090415E"/>
    <w:rsid w:val="00921093"/>
    <w:rsid w:val="009D23E4"/>
    <w:rsid w:val="009E1A7A"/>
    <w:rsid w:val="009E76E5"/>
    <w:rsid w:val="00A51F18"/>
    <w:rsid w:val="00A722FF"/>
    <w:rsid w:val="00A83A1A"/>
    <w:rsid w:val="00A93BAC"/>
    <w:rsid w:val="00AB7627"/>
    <w:rsid w:val="00B87ECB"/>
    <w:rsid w:val="00C1732F"/>
    <w:rsid w:val="00C72889"/>
    <w:rsid w:val="00C81ABC"/>
    <w:rsid w:val="00C87D07"/>
    <w:rsid w:val="00C912E5"/>
    <w:rsid w:val="00CE7827"/>
    <w:rsid w:val="00D356C7"/>
    <w:rsid w:val="00D51ADB"/>
    <w:rsid w:val="00E129A7"/>
    <w:rsid w:val="00E16E39"/>
    <w:rsid w:val="00E27906"/>
    <w:rsid w:val="00E60915"/>
    <w:rsid w:val="00EB59C5"/>
    <w:rsid w:val="00F6438C"/>
    <w:rsid w:val="00F7029C"/>
    <w:rsid w:val="00F91A38"/>
    <w:rsid w:val="00FB439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E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2889"/>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BodyText">
    <w:name w:val="Body Text"/>
    <w:basedOn w:val="Normal"/>
    <w:link w:val="BodyTextChar"/>
    <w:uiPriority w:val="1"/>
    <w:qFormat/>
    <w:rsid w:val="00124895"/>
    <w:pPr>
      <w:widowControl w:val="0"/>
      <w:autoSpaceDE w:val="0"/>
      <w:autoSpaceDN w:val="0"/>
      <w:spacing w:after="0" w:line="240" w:lineRule="auto"/>
    </w:pPr>
    <w:rPr>
      <w:rFonts w:ascii="Nirmala UI" w:eastAsia="Nirmala UI" w:hAnsi="Nirmala UI" w:cs="Nirmala UI"/>
      <w:b/>
      <w:bCs/>
      <w:kern w:val="0"/>
      <w:sz w:val="25"/>
      <w:szCs w:val="25"/>
      <w:lang w:val="en-US"/>
    </w:rPr>
  </w:style>
  <w:style w:type="character" w:customStyle="1" w:styleId="BodyTextChar">
    <w:name w:val="Body Text Char"/>
    <w:basedOn w:val="DefaultParagraphFont"/>
    <w:link w:val="BodyText"/>
    <w:uiPriority w:val="1"/>
    <w:rsid w:val="00124895"/>
    <w:rPr>
      <w:rFonts w:ascii="Nirmala UI" w:eastAsia="Nirmala UI" w:hAnsi="Nirmala UI" w:cs="Nirmala UI"/>
      <w:b/>
      <w:bCs/>
      <w:kern w:val="0"/>
      <w:sz w:val="25"/>
      <w:szCs w:val="25"/>
      <w:lang w:val="en-US"/>
    </w:rPr>
  </w:style>
  <w:style w:type="paragraph" w:styleId="BalloonText">
    <w:name w:val="Balloon Text"/>
    <w:basedOn w:val="Normal"/>
    <w:link w:val="BalloonTextChar"/>
    <w:uiPriority w:val="99"/>
    <w:semiHidden/>
    <w:unhideWhenUsed/>
    <w:rsid w:val="00124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2179832">
      <w:bodyDiv w:val="1"/>
      <w:marLeft w:val="0"/>
      <w:marRight w:val="0"/>
      <w:marTop w:val="0"/>
      <w:marBottom w:val="0"/>
      <w:divBdr>
        <w:top w:val="none" w:sz="0" w:space="0" w:color="auto"/>
        <w:left w:val="none" w:sz="0" w:space="0" w:color="auto"/>
        <w:bottom w:val="none" w:sz="0" w:space="0" w:color="auto"/>
        <w:right w:val="none" w:sz="0" w:space="0" w:color="auto"/>
      </w:divBdr>
    </w:div>
    <w:div w:id="406612668">
      <w:bodyDiv w:val="1"/>
      <w:marLeft w:val="0"/>
      <w:marRight w:val="0"/>
      <w:marTop w:val="0"/>
      <w:marBottom w:val="0"/>
      <w:divBdr>
        <w:top w:val="none" w:sz="0" w:space="0" w:color="auto"/>
        <w:left w:val="none" w:sz="0" w:space="0" w:color="auto"/>
        <w:bottom w:val="none" w:sz="0" w:space="0" w:color="auto"/>
        <w:right w:val="none" w:sz="0" w:space="0" w:color="auto"/>
      </w:divBdr>
    </w:div>
    <w:div w:id="520123066">
      <w:bodyDiv w:val="1"/>
      <w:marLeft w:val="0"/>
      <w:marRight w:val="0"/>
      <w:marTop w:val="0"/>
      <w:marBottom w:val="0"/>
      <w:divBdr>
        <w:top w:val="none" w:sz="0" w:space="0" w:color="auto"/>
        <w:left w:val="none" w:sz="0" w:space="0" w:color="auto"/>
        <w:bottom w:val="none" w:sz="0" w:space="0" w:color="auto"/>
        <w:right w:val="none" w:sz="0" w:space="0" w:color="auto"/>
      </w:divBdr>
    </w:div>
    <w:div w:id="786042044">
      <w:bodyDiv w:val="1"/>
      <w:marLeft w:val="0"/>
      <w:marRight w:val="0"/>
      <w:marTop w:val="0"/>
      <w:marBottom w:val="0"/>
      <w:divBdr>
        <w:top w:val="none" w:sz="0" w:space="0" w:color="auto"/>
        <w:left w:val="none" w:sz="0" w:space="0" w:color="auto"/>
        <w:bottom w:val="none" w:sz="0" w:space="0" w:color="auto"/>
        <w:right w:val="none" w:sz="0" w:space="0" w:color="auto"/>
      </w:divBdr>
    </w:div>
    <w:div w:id="947934826">
      <w:bodyDiv w:val="1"/>
      <w:marLeft w:val="0"/>
      <w:marRight w:val="0"/>
      <w:marTop w:val="0"/>
      <w:marBottom w:val="0"/>
      <w:divBdr>
        <w:top w:val="none" w:sz="0" w:space="0" w:color="auto"/>
        <w:left w:val="none" w:sz="0" w:space="0" w:color="auto"/>
        <w:bottom w:val="none" w:sz="0" w:space="0" w:color="auto"/>
        <w:right w:val="none" w:sz="0" w:space="0" w:color="auto"/>
      </w:divBdr>
    </w:div>
    <w:div w:id="1431586373">
      <w:bodyDiv w:val="1"/>
      <w:marLeft w:val="0"/>
      <w:marRight w:val="0"/>
      <w:marTop w:val="0"/>
      <w:marBottom w:val="0"/>
      <w:divBdr>
        <w:top w:val="none" w:sz="0" w:space="0" w:color="auto"/>
        <w:left w:val="none" w:sz="0" w:space="0" w:color="auto"/>
        <w:bottom w:val="none" w:sz="0" w:space="0" w:color="auto"/>
        <w:right w:val="none" w:sz="0" w:space="0" w:color="auto"/>
      </w:divBdr>
    </w:div>
    <w:div w:id="17486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timst.ac.i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INSTRuCT Phase II</dc:creator>
  <cp:keywords/>
  <dc:description/>
  <cp:lastModifiedBy>COMP_2164</cp:lastModifiedBy>
  <cp:revision>75</cp:revision>
  <cp:lastPrinted>2024-07-09T06:45:00Z</cp:lastPrinted>
  <dcterms:created xsi:type="dcterms:W3CDTF">2024-07-08T14:28:00Z</dcterms:created>
  <dcterms:modified xsi:type="dcterms:W3CDTF">2024-07-10T03:52:00Z</dcterms:modified>
</cp:coreProperties>
</file>